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880D" w14:textId="18673736" w:rsidR="00353E9C" w:rsidRDefault="000C47A5">
      <w:pPr>
        <w:spacing w:before="67"/>
        <w:ind w:left="268" w:right="275" w:firstLine="69"/>
        <w:rPr>
          <w:b/>
          <w:sz w:val="26"/>
        </w:rPr>
      </w:pPr>
      <w:r>
        <w:rPr>
          <w:b/>
          <w:spacing w:val="-2"/>
          <w:sz w:val="26"/>
          <w:u w:val="thick"/>
        </w:rPr>
        <w:t xml:space="preserve">DICHIARAZIONE DI ASSENZA </w:t>
      </w:r>
      <w:r>
        <w:rPr>
          <w:b/>
          <w:spacing w:val="-1"/>
          <w:sz w:val="26"/>
          <w:u w:val="thick"/>
        </w:rPr>
        <w:t>DI CAUSE DI INCOMPATIBILITA' E DI</w:t>
      </w:r>
      <w:r>
        <w:rPr>
          <w:b/>
          <w:sz w:val="26"/>
        </w:rPr>
        <w:t xml:space="preserve"> </w:t>
      </w:r>
      <w:r>
        <w:rPr>
          <w:b/>
          <w:spacing w:val="-1"/>
          <w:sz w:val="26"/>
          <w:u w:val="thick"/>
        </w:rPr>
        <w:t>ASTENSIONE</w:t>
      </w:r>
      <w:r>
        <w:rPr>
          <w:b/>
          <w:spacing w:val="-16"/>
          <w:sz w:val="26"/>
          <w:u w:val="thick"/>
        </w:rPr>
        <w:t xml:space="preserve"> </w:t>
      </w:r>
      <w:r>
        <w:rPr>
          <w:b/>
          <w:spacing w:val="-1"/>
          <w:sz w:val="26"/>
          <w:u w:val="thick"/>
        </w:rPr>
        <w:t>AI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pacing w:val="-1"/>
          <w:sz w:val="26"/>
          <w:u w:val="thick"/>
        </w:rPr>
        <w:t>SENSI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DELL'ART.</w:t>
      </w:r>
      <w:r>
        <w:rPr>
          <w:b/>
          <w:spacing w:val="-3"/>
          <w:sz w:val="26"/>
          <w:u w:val="thick"/>
        </w:rPr>
        <w:t xml:space="preserve"> </w:t>
      </w:r>
      <w:r w:rsidR="001A4933">
        <w:rPr>
          <w:b/>
          <w:spacing w:val="-3"/>
          <w:sz w:val="26"/>
          <w:u w:val="thick"/>
        </w:rPr>
        <w:t>93</w:t>
      </w:r>
      <w:r>
        <w:rPr>
          <w:b/>
          <w:sz w:val="26"/>
          <w:u w:val="thick"/>
        </w:rPr>
        <w:t>,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DEL</w:t>
      </w:r>
      <w:r>
        <w:rPr>
          <w:b/>
          <w:spacing w:val="-15"/>
          <w:sz w:val="26"/>
          <w:u w:val="thick"/>
        </w:rPr>
        <w:t xml:space="preserve"> </w:t>
      </w:r>
      <w:r>
        <w:rPr>
          <w:b/>
          <w:sz w:val="26"/>
          <w:u w:val="thick"/>
        </w:rPr>
        <w:t>D.LGS.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N.</w:t>
      </w:r>
      <w:r>
        <w:rPr>
          <w:b/>
          <w:spacing w:val="-4"/>
          <w:sz w:val="26"/>
          <w:u w:val="thick"/>
        </w:rPr>
        <w:t xml:space="preserve"> </w:t>
      </w:r>
      <w:r w:rsidR="001A4933">
        <w:rPr>
          <w:b/>
          <w:spacing w:val="-4"/>
          <w:sz w:val="26"/>
          <w:u w:val="thick"/>
        </w:rPr>
        <w:t>36</w:t>
      </w:r>
      <w:r>
        <w:rPr>
          <w:b/>
          <w:sz w:val="26"/>
          <w:u w:val="thick"/>
        </w:rPr>
        <w:t>/20</w:t>
      </w:r>
      <w:r w:rsidR="001A4933">
        <w:rPr>
          <w:b/>
          <w:sz w:val="26"/>
          <w:u w:val="thick"/>
        </w:rPr>
        <w:t>23</w:t>
      </w:r>
    </w:p>
    <w:p w14:paraId="46E648F1" w14:textId="77777777" w:rsidR="00353E9C" w:rsidRDefault="00353E9C">
      <w:pPr>
        <w:pStyle w:val="Corpotesto"/>
        <w:ind w:left="0"/>
        <w:jc w:val="left"/>
        <w:rPr>
          <w:b/>
          <w:sz w:val="20"/>
        </w:rPr>
      </w:pPr>
    </w:p>
    <w:p w14:paraId="0B8926D0" w14:textId="77777777" w:rsidR="00353E9C" w:rsidRDefault="00353E9C">
      <w:pPr>
        <w:pStyle w:val="Corpotesto"/>
        <w:spacing w:before="2"/>
        <w:ind w:left="0"/>
        <w:jc w:val="left"/>
        <w:rPr>
          <w:b/>
          <w:sz w:val="26"/>
        </w:rPr>
      </w:pPr>
    </w:p>
    <w:p w14:paraId="27A2A433" w14:textId="3F92E461" w:rsidR="00353E9C" w:rsidRDefault="000C47A5">
      <w:pPr>
        <w:spacing w:before="90" w:line="276" w:lineRule="auto"/>
        <w:ind w:left="100" w:right="105"/>
        <w:jc w:val="both"/>
        <w:rPr>
          <w:sz w:val="24"/>
        </w:rPr>
      </w:pP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5"/>
          <w:sz w:val="24"/>
        </w:rPr>
        <w:t xml:space="preserve"> </w:t>
      </w:r>
      <w:r w:rsidR="0011377B">
        <w:rPr>
          <w:sz w:val="24"/>
        </w:rPr>
        <w:t>…………………..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nato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 w:rsidR="0011377B">
        <w:rPr>
          <w:sz w:val="24"/>
        </w:rPr>
        <w:t>…………………..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 w:rsidR="0011377B">
        <w:rPr>
          <w:sz w:val="24"/>
        </w:rPr>
        <w:t>…</w:t>
      </w:r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 w:rsidR="0011377B">
        <w:rPr>
          <w:sz w:val="24"/>
        </w:rPr>
        <w:t>………………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7"/>
          <w:sz w:val="24"/>
        </w:rPr>
        <w:t xml:space="preserve"> </w:t>
      </w:r>
      <w:r>
        <w:rPr>
          <w:sz w:val="24"/>
        </w:rPr>
        <w:t>fini</w:t>
      </w:r>
      <w:r>
        <w:rPr>
          <w:spacing w:val="-6"/>
          <w:sz w:val="24"/>
        </w:rPr>
        <w:t xml:space="preserve"> </w:t>
      </w:r>
      <w:r>
        <w:rPr>
          <w:sz w:val="24"/>
        </w:rPr>
        <w:t>dell'assunzione</w:t>
      </w:r>
      <w:r>
        <w:rPr>
          <w:spacing w:val="-57"/>
          <w:sz w:val="24"/>
        </w:rPr>
        <w:t xml:space="preserve"> </w:t>
      </w:r>
      <w:r>
        <w:rPr>
          <w:sz w:val="24"/>
        </w:rPr>
        <w:t>dell'incarico quale Componente della Commissione Giudicatrice nell'ambito della procedura</w:t>
      </w:r>
      <w:r>
        <w:rPr>
          <w:spacing w:val="1"/>
          <w:sz w:val="24"/>
        </w:rPr>
        <w:t xml:space="preserve"> </w:t>
      </w:r>
      <w:r>
        <w:rPr>
          <w:sz w:val="24"/>
        </w:rPr>
        <w:t>aperta</w:t>
      </w:r>
      <w:r>
        <w:rPr>
          <w:spacing w:val="-13"/>
          <w:sz w:val="24"/>
        </w:rPr>
        <w:t xml:space="preserve"> </w:t>
      </w:r>
      <w:r>
        <w:rPr>
          <w:sz w:val="24"/>
        </w:rPr>
        <w:t>indetta</w:t>
      </w:r>
      <w:r>
        <w:rPr>
          <w:spacing w:val="-12"/>
          <w:sz w:val="24"/>
        </w:rPr>
        <w:t xml:space="preserve"> </w:t>
      </w:r>
      <w:r>
        <w:rPr>
          <w:sz w:val="24"/>
        </w:rPr>
        <w:t>ai</w:t>
      </w:r>
      <w:r>
        <w:rPr>
          <w:spacing w:val="-11"/>
          <w:sz w:val="24"/>
        </w:rPr>
        <w:t xml:space="preserve"> </w:t>
      </w:r>
      <w:r>
        <w:rPr>
          <w:sz w:val="24"/>
        </w:rPr>
        <w:t>sensi</w:t>
      </w:r>
      <w:r>
        <w:rPr>
          <w:spacing w:val="-10"/>
          <w:sz w:val="24"/>
        </w:rPr>
        <w:t xml:space="preserve"> </w:t>
      </w:r>
      <w:r>
        <w:rPr>
          <w:sz w:val="24"/>
        </w:rPr>
        <w:t>dell'art.</w:t>
      </w:r>
      <w:r>
        <w:rPr>
          <w:spacing w:val="-11"/>
          <w:sz w:val="24"/>
        </w:rPr>
        <w:t xml:space="preserve"> </w:t>
      </w:r>
      <w:r w:rsidR="003D2593">
        <w:rPr>
          <w:sz w:val="24"/>
        </w:rPr>
        <w:t>71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D.Lgs.</w:t>
      </w:r>
      <w:r>
        <w:rPr>
          <w:spacing w:val="-11"/>
          <w:sz w:val="24"/>
        </w:rPr>
        <w:t xml:space="preserve"> </w:t>
      </w:r>
      <w:r>
        <w:rPr>
          <w:sz w:val="24"/>
        </w:rPr>
        <w:t>n.</w:t>
      </w:r>
      <w:r>
        <w:rPr>
          <w:spacing w:val="-12"/>
          <w:sz w:val="24"/>
        </w:rPr>
        <w:t xml:space="preserve"> </w:t>
      </w:r>
      <w:r w:rsidR="003D2593">
        <w:rPr>
          <w:sz w:val="24"/>
        </w:rPr>
        <w:t>36</w:t>
      </w:r>
      <w:r>
        <w:rPr>
          <w:sz w:val="24"/>
        </w:rPr>
        <w:t>/20</w:t>
      </w:r>
      <w:r w:rsidR="003D2593">
        <w:rPr>
          <w:sz w:val="24"/>
        </w:rPr>
        <w:t>23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l'affidamento</w:t>
      </w:r>
      <w:r>
        <w:rPr>
          <w:spacing w:val="-11"/>
          <w:sz w:val="24"/>
        </w:rPr>
        <w:t xml:space="preserve"> </w:t>
      </w:r>
      <w:r>
        <w:rPr>
          <w:sz w:val="24"/>
        </w:rPr>
        <w:t>dell'appalto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dei</w:t>
      </w:r>
      <w:r>
        <w:rPr>
          <w:sz w:val="24"/>
        </w:rPr>
        <w:t xml:space="preserve"> </w:t>
      </w:r>
      <w:r>
        <w:rPr>
          <w:b/>
          <w:spacing w:val="-1"/>
          <w:sz w:val="24"/>
        </w:rPr>
        <w:t>“Lavori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di</w:t>
      </w:r>
      <w:r>
        <w:rPr>
          <w:b/>
          <w:sz w:val="24"/>
        </w:rPr>
        <w:t xml:space="preserve"> </w:t>
      </w:r>
      <w:r w:rsidR="0011377B">
        <w:rPr>
          <w:b/>
          <w:spacing w:val="-1"/>
          <w:sz w:val="24"/>
        </w:rPr>
        <w:t>……………..</w:t>
      </w:r>
      <w:r>
        <w:rPr>
          <w:b/>
          <w:spacing w:val="-11"/>
          <w:sz w:val="24"/>
        </w:rPr>
        <w:t xml:space="preserve"> </w:t>
      </w:r>
      <w:r w:rsidR="0011377B">
        <w:rPr>
          <w:b/>
          <w:sz w:val="24"/>
        </w:rPr>
        <w:t>….</w:t>
      </w:r>
      <w:r>
        <w:rPr>
          <w:b/>
          <w:sz w:val="24"/>
        </w:rPr>
        <w:t>”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CUP</w:t>
      </w:r>
      <w:r>
        <w:rPr>
          <w:b/>
          <w:spacing w:val="-25"/>
          <w:sz w:val="24"/>
        </w:rPr>
        <w:t xml:space="preserve"> </w:t>
      </w:r>
      <w:r w:rsidR="0011377B">
        <w:rPr>
          <w:b/>
          <w:sz w:val="24"/>
        </w:rPr>
        <w:t>……………………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ai</w:t>
      </w:r>
      <w:r>
        <w:rPr>
          <w:spacing w:val="-10"/>
          <w:sz w:val="24"/>
        </w:rPr>
        <w:t xml:space="preserve"> </w:t>
      </w:r>
      <w:r>
        <w:rPr>
          <w:sz w:val="24"/>
        </w:rPr>
        <w:t>sensi</w:t>
      </w:r>
      <w:r>
        <w:rPr>
          <w:spacing w:val="-9"/>
          <w:sz w:val="24"/>
        </w:rPr>
        <w:t xml:space="preserve"> </w:t>
      </w:r>
      <w:r>
        <w:rPr>
          <w:sz w:val="24"/>
        </w:rPr>
        <w:t>dell'art.</w:t>
      </w:r>
      <w:r>
        <w:rPr>
          <w:spacing w:val="-58"/>
          <w:sz w:val="24"/>
        </w:rPr>
        <w:t xml:space="preserve"> </w:t>
      </w:r>
      <w:r>
        <w:rPr>
          <w:sz w:val="24"/>
        </w:rPr>
        <w:t>47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D.P.R.</w:t>
      </w:r>
      <w:r>
        <w:rPr>
          <w:spacing w:val="-6"/>
          <w:sz w:val="24"/>
        </w:rPr>
        <w:t xml:space="preserve"> </w:t>
      </w:r>
      <w:r>
        <w:rPr>
          <w:sz w:val="24"/>
        </w:rPr>
        <w:t>28</w:t>
      </w:r>
      <w:r>
        <w:rPr>
          <w:spacing w:val="-5"/>
          <w:sz w:val="24"/>
        </w:rPr>
        <w:t xml:space="preserve"> </w:t>
      </w:r>
      <w:r>
        <w:rPr>
          <w:sz w:val="24"/>
        </w:rPr>
        <w:t>dicembre</w:t>
      </w:r>
      <w:r>
        <w:rPr>
          <w:spacing w:val="-6"/>
          <w:sz w:val="24"/>
        </w:rPr>
        <w:t xml:space="preserve"> </w:t>
      </w:r>
      <w:r>
        <w:rPr>
          <w:sz w:val="24"/>
        </w:rPr>
        <w:t>2000</w:t>
      </w:r>
      <w:r>
        <w:rPr>
          <w:spacing w:val="-6"/>
          <w:sz w:val="24"/>
        </w:rPr>
        <w:t xml:space="preserve"> </w:t>
      </w:r>
      <w:r>
        <w:rPr>
          <w:sz w:val="24"/>
        </w:rPr>
        <w:t>n.</w:t>
      </w:r>
      <w:r>
        <w:rPr>
          <w:spacing w:val="-5"/>
          <w:sz w:val="24"/>
        </w:rPr>
        <w:t xml:space="preserve"> </w:t>
      </w:r>
      <w:r>
        <w:rPr>
          <w:sz w:val="24"/>
        </w:rPr>
        <w:t>445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z w:val="24"/>
        </w:rPr>
        <w:t>penali</w:t>
      </w:r>
      <w:r>
        <w:rPr>
          <w:spacing w:val="-2"/>
          <w:sz w:val="24"/>
        </w:rPr>
        <w:t xml:space="preserve"> </w:t>
      </w:r>
      <w:r>
        <w:rPr>
          <w:sz w:val="24"/>
        </w:rPr>
        <w:t>previste</w:t>
      </w:r>
      <w:r>
        <w:rPr>
          <w:spacing w:val="-6"/>
          <w:sz w:val="24"/>
        </w:rPr>
        <w:t xml:space="preserve"> </w:t>
      </w:r>
      <w:r>
        <w:rPr>
          <w:sz w:val="24"/>
        </w:rPr>
        <w:t>dall'art.</w:t>
      </w:r>
      <w:r>
        <w:rPr>
          <w:spacing w:val="-5"/>
          <w:sz w:val="24"/>
        </w:rPr>
        <w:t xml:space="preserve"> </w:t>
      </w:r>
      <w:r>
        <w:rPr>
          <w:sz w:val="24"/>
        </w:rPr>
        <w:t>76</w:t>
      </w:r>
      <w:r w:rsidR="003D2593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medesimo Decreto in</w:t>
      </w:r>
      <w:r>
        <w:rPr>
          <w:spacing w:val="2"/>
          <w:sz w:val="24"/>
        </w:rPr>
        <w:t xml:space="preserve"> </w:t>
      </w:r>
      <w:r>
        <w:rPr>
          <w:sz w:val="24"/>
        </w:rPr>
        <w:t>caso di dichiarazioni</w:t>
      </w:r>
      <w:r>
        <w:rPr>
          <w:spacing w:val="-1"/>
          <w:sz w:val="24"/>
        </w:rPr>
        <w:t xml:space="preserve"> </w:t>
      </w:r>
      <w:r>
        <w:rPr>
          <w:sz w:val="24"/>
        </w:rPr>
        <w:t>mendaci</w:t>
      </w:r>
    </w:p>
    <w:p w14:paraId="2581F991" w14:textId="77777777" w:rsidR="00353E9C" w:rsidRDefault="00353E9C">
      <w:pPr>
        <w:pStyle w:val="Corpotesto"/>
        <w:spacing w:before="10"/>
        <w:ind w:left="0"/>
        <w:jc w:val="left"/>
        <w:rPr>
          <w:sz w:val="27"/>
        </w:rPr>
      </w:pPr>
    </w:p>
    <w:p w14:paraId="064FFCA2" w14:textId="77777777" w:rsidR="00353E9C" w:rsidRDefault="000C47A5">
      <w:pPr>
        <w:pStyle w:val="Titolo"/>
      </w:pPr>
      <w:r>
        <w:t>DICHIARA</w:t>
      </w:r>
    </w:p>
    <w:p w14:paraId="459B74DE" w14:textId="77777777" w:rsidR="00353E9C" w:rsidRDefault="00353E9C">
      <w:pPr>
        <w:pStyle w:val="Corpotesto"/>
        <w:spacing w:before="1"/>
        <w:ind w:left="0"/>
        <w:jc w:val="left"/>
        <w:rPr>
          <w:b/>
          <w:sz w:val="28"/>
        </w:rPr>
      </w:pPr>
    </w:p>
    <w:p w14:paraId="77DF5451" w14:textId="31E584DC" w:rsidR="00353E9C" w:rsidRDefault="000C47A5">
      <w:pPr>
        <w:pStyle w:val="Corpotesto"/>
        <w:spacing w:before="1" w:line="276" w:lineRule="auto"/>
        <w:ind w:right="110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incorrere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astensione</w:t>
      </w:r>
      <w:r>
        <w:rPr>
          <w:spacing w:val="-4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dall'art.</w:t>
      </w:r>
      <w:r>
        <w:rPr>
          <w:spacing w:val="-4"/>
        </w:rPr>
        <w:t xml:space="preserve"> </w:t>
      </w:r>
      <w:r w:rsidR="003D2593">
        <w:t>93</w:t>
      </w:r>
      <w:r>
        <w:rPr>
          <w:spacing w:val="-3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 xml:space="preserve">n. </w:t>
      </w:r>
      <w:r w:rsidR="003D2593">
        <w:t>36</w:t>
      </w:r>
      <w:r>
        <w:t>/20</w:t>
      </w:r>
      <w:r w:rsidR="003D2593">
        <w:t>23</w:t>
      </w:r>
      <w:r>
        <w:t xml:space="preserve"> ed in particolare:</w:t>
      </w:r>
    </w:p>
    <w:p w14:paraId="4DB2A84D" w14:textId="77777777" w:rsidR="00353E9C" w:rsidRDefault="000C47A5" w:rsidP="0011377B">
      <w:pPr>
        <w:pStyle w:val="Paragrafoelenco"/>
        <w:numPr>
          <w:ilvl w:val="0"/>
          <w:numId w:val="1"/>
        </w:numPr>
        <w:spacing w:line="276" w:lineRule="auto"/>
        <w:ind w:left="142" w:right="109" w:firstLine="0"/>
        <w:jc w:val="both"/>
        <w:rPr>
          <w:sz w:val="24"/>
        </w:rPr>
      </w:pPr>
      <w:r>
        <w:rPr>
          <w:sz w:val="24"/>
        </w:rPr>
        <w:t>di non svolgere e di non aver svolto alcun incarico tecnico o amministrativo relativamente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 del cui affidamento si tratta;</w:t>
      </w:r>
    </w:p>
    <w:p w14:paraId="59EF7BFF" w14:textId="79E498B9" w:rsidR="00353E9C" w:rsidRDefault="000C47A5" w:rsidP="0011377B">
      <w:pPr>
        <w:pStyle w:val="Paragrafoelenco"/>
        <w:numPr>
          <w:ilvl w:val="0"/>
          <w:numId w:val="1"/>
        </w:numPr>
        <w:spacing w:line="276" w:lineRule="auto"/>
        <w:ind w:left="142" w:right="107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ricoperto</w:t>
      </w:r>
      <w:r>
        <w:rPr>
          <w:spacing w:val="-4"/>
          <w:sz w:val="24"/>
        </w:rPr>
        <w:t xml:space="preserve"> </w:t>
      </w:r>
      <w:r>
        <w:rPr>
          <w:sz w:val="24"/>
        </w:rPr>
        <w:t>cariche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pubblico</w:t>
      </w:r>
      <w:r>
        <w:rPr>
          <w:spacing w:val="-4"/>
          <w:sz w:val="24"/>
        </w:rPr>
        <w:t xml:space="preserve"> </w:t>
      </w:r>
      <w:r>
        <w:rPr>
          <w:sz w:val="24"/>
        </w:rPr>
        <w:t>amministratore</w:t>
      </w:r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biennio</w:t>
      </w:r>
      <w:r>
        <w:rPr>
          <w:spacing w:val="-5"/>
          <w:sz w:val="24"/>
        </w:rPr>
        <w:t xml:space="preserve"> </w:t>
      </w:r>
      <w:r>
        <w:rPr>
          <w:sz w:val="24"/>
        </w:rPr>
        <w:t>antecedente</w:t>
      </w:r>
      <w:r>
        <w:rPr>
          <w:spacing w:val="-4"/>
          <w:sz w:val="24"/>
        </w:rPr>
        <w:t xml:space="preserve"> </w:t>
      </w:r>
      <w:r>
        <w:rPr>
          <w:sz w:val="24"/>
        </w:rPr>
        <w:t>l'indizione</w:t>
      </w:r>
      <w:r>
        <w:rPr>
          <w:spacing w:val="-58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procedura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gara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trattasi</w:t>
      </w:r>
      <w:r w:rsidR="003D2593">
        <w:rPr>
          <w:spacing w:val="-2"/>
          <w:sz w:val="24"/>
        </w:rPr>
        <w:t xml:space="preserve"> </w:t>
      </w:r>
      <w:r w:rsidR="003D2593">
        <w:rPr>
          <w:sz w:val="24"/>
        </w:rPr>
        <w:t>presso la stazione appaltante</w:t>
      </w:r>
      <w:r>
        <w:rPr>
          <w:sz w:val="24"/>
        </w:rPr>
        <w:t>;</w:t>
      </w:r>
    </w:p>
    <w:p w14:paraId="5374C04D" w14:textId="3F0FD7B6" w:rsidR="00353E9C" w:rsidRDefault="000C47A5" w:rsidP="0011377B">
      <w:pPr>
        <w:pStyle w:val="Paragrafoelenco"/>
        <w:numPr>
          <w:ilvl w:val="0"/>
          <w:numId w:val="1"/>
        </w:numPr>
        <w:spacing w:line="276" w:lineRule="auto"/>
        <w:ind w:left="142" w:right="104" w:firstLine="0"/>
        <w:jc w:val="both"/>
        <w:rPr>
          <w:sz w:val="24"/>
        </w:rPr>
      </w:pPr>
      <w:r>
        <w:rPr>
          <w:sz w:val="24"/>
        </w:rPr>
        <w:t>di non aver riportato condanne penali, anche con sentenza non passata in giudicato, per i</w:t>
      </w:r>
      <w:r>
        <w:rPr>
          <w:spacing w:val="1"/>
          <w:sz w:val="24"/>
        </w:rPr>
        <w:t xml:space="preserve"> </w:t>
      </w:r>
      <w:r>
        <w:rPr>
          <w:sz w:val="24"/>
        </w:rPr>
        <w:t>reati di cui al capo I,</w:t>
      </w:r>
      <w:r w:rsidR="003D2593">
        <w:rPr>
          <w:sz w:val="24"/>
        </w:rPr>
        <w:t xml:space="preserve"> TITOLO II,</w:t>
      </w:r>
      <w:r>
        <w:rPr>
          <w:sz w:val="24"/>
        </w:rPr>
        <w:t xml:space="preserve"> libro II del </w:t>
      </w:r>
      <w:r w:rsidR="00D84751">
        <w:rPr>
          <w:sz w:val="24"/>
        </w:rPr>
        <w:t>Codice penale</w:t>
      </w:r>
      <w:r>
        <w:rPr>
          <w:sz w:val="24"/>
        </w:rPr>
        <w:t xml:space="preserve"> (Delitti dei pubblici ufficiali contro la Pubblica</w:t>
      </w:r>
      <w:r>
        <w:rPr>
          <w:spacing w:val="-57"/>
          <w:sz w:val="24"/>
        </w:rPr>
        <w:t xml:space="preserve"> </w:t>
      </w:r>
      <w:r>
        <w:rPr>
          <w:sz w:val="24"/>
        </w:rPr>
        <w:t>Amministrazione);</w:t>
      </w:r>
    </w:p>
    <w:p w14:paraId="41021B92" w14:textId="77777777" w:rsidR="00353E9C" w:rsidRPr="003D2593" w:rsidRDefault="000C47A5" w:rsidP="0011377B">
      <w:pPr>
        <w:pStyle w:val="Paragrafoelenco"/>
        <w:numPr>
          <w:ilvl w:val="0"/>
          <w:numId w:val="1"/>
        </w:numPr>
        <w:ind w:left="360" w:hanging="261"/>
        <w:jc w:val="both"/>
        <w:rPr>
          <w:sz w:val="24"/>
        </w:rPr>
      </w:pPr>
      <w:r w:rsidRPr="003D2593">
        <w:rPr>
          <w:sz w:val="24"/>
        </w:rPr>
        <w:t>di</w:t>
      </w:r>
      <w:r w:rsidRPr="003D2593">
        <w:rPr>
          <w:spacing w:val="-1"/>
          <w:sz w:val="24"/>
        </w:rPr>
        <w:t xml:space="preserve"> </w:t>
      </w:r>
      <w:r w:rsidRPr="003D2593">
        <w:rPr>
          <w:sz w:val="24"/>
        </w:rPr>
        <w:t>non trovarsi in nessuna</w:t>
      </w:r>
      <w:r w:rsidRPr="003D2593">
        <w:rPr>
          <w:spacing w:val="-2"/>
          <w:sz w:val="24"/>
        </w:rPr>
        <w:t xml:space="preserve"> </w:t>
      </w:r>
      <w:r w:rsidRPr="003D2593">
        <w:rPr>
          <w:sz w:val="24"/>
        </w:rPr>
        <w:t>delle</w:t>
      </w:r>
      <w:r w:rsidRPr="003D2593">
        <w:rPr>
          <w:spacing w:val="-1"/>
          <w:sz w:val="24"/>
        </w:rPr>
        <w:t xml:space="preserve"> </w:t>
      </w:r>
      <w:r w:rsidRPr="003D2593">
        <w:rPr>
          <w:sz w:val="24"/>
        </w:rPr>
        <w:t>cause</w:t>
      </w:r>
      <w:r w:rsidRPr="003D2593">
        <w:rPr>
          <w:spacing w:val="-1"/>
          <w:sz w:val="24"/>
        </w:rPr>
        <w:t xml:space="preserve"> </w:t>
      </w:r>
      <w:r w:rsidRPr="003D2593">
        <w:rPr>
          <w:sz w:val="24"/>
        </w:rPr>
        <w:t>di astensione</w:t>
      </w:r>
      <w:r w:rsidRPr="003D2593">
        <w:rPr>
          <w:spacing w:val="-2"/>
          <w:sz w:val="24"/>
        </w:rPr>
        <w:t xml:space="preserve"> </w:t>
      </w:r>
      <w:r w:rsidRPr="003D2593">
        <w:rPr>
          <w:sz w:val="24"/>
        </w:rPr>
        <w:t>previste</w:t>
      </w:r>
      <w:r w:rsidRPr="003D2593">
        <w:rPr>
          <w:spacing w:val="-1"/>
          <w:sz w:val="24"/>
        </w:rPr>
        <w:t xml:space="preserve"> </w:t>
      </w:r>
      <w:r w:rsidRPr="003D2593">
        <w:rPr>
          <w:sz w:val="24"/>
        </w:rPr>
        <w:t>dall'art. 51 c.p.c.;</w:t>
      </w:r>
    </w:p>
    <w:p w14:paraId="08E88277" w14:textId="67575A74" w:rsidR="00353E9C" w:rsidRPr="003D2593" w:rsidRDefault="000C47A5" w:rsidP="0011377B">
      <w:pPr>
        <w:pStyle w:val="Paragrafoelenco"/>
        <w:numPr>
          <w:ilvl w:val="0"/>
          <w:numId w:val="1"/>
        </w:numPr>
        <w:spacing w:before="40" w:line="278" w:lineRule="auto"/>
        <w:ind w:left="142" w:right="108" w:firstLine="0"/>
        <w:jc w:val="both"/>
        <w:rPr>
          <w:sz w:val="24"/>
        </w:rPr>
      </w:pPr>
      <w:r w:rsidRPr="003D2593">
        <w:rPr>
          <w:sz w:val="24"/>
        </w:rPr>
        <w:t>di</w:t>
      </w:r>
      <w:r w:rsidRPr="003D2593">
        <w:rPr>
          <w:spacing w:val="-4"/>
          <w:sz w:val="24"/>
        </w:rPr>
        <w:t xml:space="preserve"> </w:t>
      </w:r>
      <w:r w:rsidRPr="003D2593">
        <w:rPr>
          <w:sz w:val="24"/>
        </w:rPr>
        <w:t>non</w:t>
      </w:r>
      <w:r w:rsidRPr="003D2593">
        <w:rPr>
          <w:spacing w:val="-4"/>
          <w:sz w:val="24"/>
        </w:rPr>
        <w:t xml:space="preserve"> </w:t>
      </w:r>
      <w:r w:rsidRPr="003D2593">
        <w:rPr>
          <w:sz w:val="24"/>
        </w:rPr>
        <w:t>trovarsi</w:t>
      </w:r>
      <w:r w:rsidRPr="003D2593">
        <w:rPr>
          <w:spacing w:val="-4"/>
          <w:sz w:val="24"/>
        </w:rPr>
        <w:t xml:space="preserve"> </w:t>
      </w:r>
      <w:r w:rsidRPr="003D2593">
        <w:rPr>
          <w:sz w:val="24"/>
        </w:rPr>
        <w:t>in</w:t>
      </w:r>
      <w:r w:rsidRPr="003D2593">
        <w:rPr>
          <w:spacing w:val="-3"/>
          <w:sz w:val="24"/>
        </w:rPr>
        <w:t xml:space="preserve"> </w:t>
      </w:r>
      <w:r w:rsidRPr="003D2593">
        <w:rPr>
          <w:sz w:val="24"/>
        </w:rPr>
        <w:t>nessuna</w:t>
      </w:r>
      <w:r w:rsidRPr="003D2593">
        <w:rPr>
          <w:spacing w:val="-6"/>
          <w:sz w:val="24"/>
        </w:rPr>
        <w:t xml:space="preserve"> </w:t>
      </w:r>
      <w:r w:rsidRPr="003D2593">
        <w:rPr>
          <w:sz w:val="24"/>
        </w:rPr>
        <w:t>delle</w:t>
      </w:r>
      <w:r w:rsidRPr="003D2593">
        <w:rPr>
          <w:spacing w:val="-5"/>
          <w:sz w:val="24"/>
        </w:rPr>
        <w:t xml:space="preserve"> </w:t>
      </w:r>
      <w:r w:rsidRPr="003D2593">
        <w:rPr>
          <w:sz w:val="24"/>
        </w:rPr>
        <w:t>ipotesi</w:t>
      </w:r>
      <w:r w:rsidRPr="003D2593">
        <w:rPr>
          <w:spacing w:val="-3"/>
          <w:sz w:val="24"/>
        </w:rPr>
        <w:t xml:space="preserve"> </w:t>
      </w:r>
      <w:r w:rsidRPr="003D2593">
        <w:rPr>
          <w:sz w:val="24"/>
        </w:rPr>
        <w:t>di</w:t>
      </w:r>
      <w:r w:rsidRPr="003D2593">
        <w:rPr>
          <w:spacing w:val="-3"/>
          <w:sz w:val="24"/>
        </w:rPr>
        <w:t xml:space="preserve"> </w:t>
      </w:r>
      <w:r w:rsidRPr="003D2593">
        <w:rPr>
          <w:sz w:val="24"/>
        </w:rPr>
        <w:t>conflitto</w:t>
      </w:r>
      <w:r w:rsidRPr="003D2593">
        <w:rPr>
          <w:spacing w:val="-5"/>
          <w:sz w:val="24"/>
        </w:rPr>
        <w:t xml:space="preserve"> </w:t>
      </w:r>
      <w:r w:rsidRPr="003D2593">
        <w:rPr>
          <w:sz w:val="24"/>
        </w:rPr>
        <w:t>di</w:t>
      </w:r>
      <w:r w:rsidRPr="003D2593">
        <w:rPr>
          <w:spacing w:val="-3"/>
          <w:sz w:val="24"/>
        </w:rPr>
        <w:t xml:space="preserve"> </w:t>
      </w:r>
      <w:r w:rsidRPr="003D2593">
        <w:rPr>
          <w:sz w:val="24"/>
        </w:rPr>
        <w:t>interesse</w:t>
      </w:r>
      <w:r w:rsidRPr="003D2593">
        <w:rPr>
          <w:spacing w:val="-4"/>
          <w:sz w:val="24"/>
        </w:rPr>
        <w:t xml:space="preserve"> </w:t>
      </w:r>
      <w:r w:rsidR="003D2593" w:rsidRPr="003D2593">
        <w:rPr>
          <w:spacing w:val="-4"/>
          <w:sz w:val="24"/>
        </w:rPr>
        <w:t xml:space="preserve">con uno degli operatori economici partecipanti alla procedura, </w:t>
      </w:r>
      <w:r w:rsidR="008F7378" w:rsidRPr="003D2593">
        <w:rPr>
          <w:spacing w:val="-4"/>
          <w:sz w:val="24"/>
        </w:rPr>
        <w:t xml:space="preserve">né attuale, né potenziale, né apparente </w:t>
      </w:r>
      <w:r w:rsidR="003D2593" w:rsidRPr="003D2593">
        <w:rPr>
          <w:spacing w:val="-4"/>
          <w:sz w:val="24"/>
        </w:rPr>
        <w:t xml:space="preserve">per le quali sussiste l’obbligo di astensione </w:t>
      </w:r>
      <w:r w:rsidRPr="003D2593">
        <w:rPr>
          <w:sz w:val="24"/>
        </w:rPr>
        <w:t>di</w:t>
      </w:r>
      <w:r w:rsidRPr="003D2593">
        <w:rPr>
          <w:spacing w:val="-3"/>
          <w:sz w:val="24"/>
        </w:rPr>
        <w:t xml:space="preserve"> </w:t>
      </w:r>
      <w:r w:rsidRPr="003D2593">
        <w:rPr>
          <w:sz w:val="24"/>
        </w:rPr>
        <w:t>cui</w:t>
      </w:r>
      <w:r w:rsidRPr="003D2593">
        <w:rPr>
          <w:spacing w:val="-3"/>
          <w:sz w:val="24"/>
        </w:rPr>
        <w:t xml:space="preserve"> </w:t>
      </w:r>
      <w:r w:rsidRPr="003D2593">
        <w:rPr>
          <w:sz w:val="24"/>
        </w:rPr>
        <w:t>all'art.</w:t>
      </w:r>
      <w:r w:rsidRPr="003D2593">
        <w:rPr>
          <w:spacing w:val="-5"/>
          <w:sz w:val="24"/>
        </w:rPr>
        <w:t xml:space="preserve"> </w:t>
      </w:r>
      <w:r w:rsidR="003D2593" w:rsidRPr="003D2593">
        <w:rPr>
          <w:sz w:val="24"/>
        </w:rPr>
        <w:t>7</w:t>
      </w:r>
      <w:r w:rsidRPr="003D2593">
        <w:rPr>
          <w:spacing w:val="-4"/>
          <w:sz w:val="24"/>
        </w:rPr>
        <w:t xml:space="preserve"> </w:t>
      </w:r>
      <w:r w:rsidRPr="003D2593">
        <w:rPr>
          <w:sz w:val="24"/>
        </w:rPr>
        <w:t>del</w:t>
      </w:r>
      <w:r w:rsidRPr="003D2593">
        <w:rPr>
          <w:spacing w:val="-3"/>
          <w:sz w:val="24"/>
        </w:rPr>
        <w:t xml:space="preserve"> </w:t>
      </w:r>
      <w:r w:rsidRPr="003D2593">
        <w:rPr>
          <w:sz w:val="24"/>
        </w:rPr>
        <w:t>D</w:t>
      </w:r>
      <w:r w:rsidR="003D2593" w:rsidRPr="003D2593">
        <w:rPr>
          <w:sz w:val="24"/>
        </w:rPr>
        <w:t>pr</w:t>
      </w:r>
      <w:r w:rsidRPr="003D2593">
        <w:rPr>
          <w:spacing w:val="-4"/>
          <w:sz w:val="24"/>
        </w:rPr>
        <w:t xml:space="preserve"> </w:t>
      </w:r>
      <w:r w:rsidRPr="003D2593">
        <w:rPr>
          <w:sz w:val="24"/>
        </w:rPr>
        <w:t>n.</w:t>
      </w:r>
      <w:r w:rsidRPr="003D2593">
        <w:rPr>
          <w:spacing w:val="-58"/>
          <w:sz w:val="24"/>
        </w:rPr>
        <w:t xml:space="preserve"> </w:t>
      </w:r>
      <w:r w:rsidR="003D2593" w:rsidRPr="003D2593">
        <w:rPr>
          <w:sz w:val="24"/>
        </w:rPr>
        <w:t>62</w:t>
      </w:r>
      <w:r w:rsidRPr="003D2593">
        <w:rPr>
          <w:sz w:val="24"/>
        </w:rPr>
        <w:t>/201</w:t>
      </w:r>
      <w:r w:rsidR="003D2593" w:rsidRPr="003D2593">
        <w:rPr>
          <w:sz w:val="24"/>
        </w:rPr>
        <w:t>3 (Codice di comportamento dei dipendenti pubblici)</w:t>
      </w:r>
      <w:r w:rsidRPr="003D2593">
        <w:rPr>
          <w:sz w:val="24"/>
        </w:rPr>
        <w:t>;</w:t>
      </w:r>
    </w:p>
    <w:p w14:paraId="5AE1BB36" w14:textId="77777777" w:rsidR="00353E9C" w:rsidRDefault="000C47A5" w:rsidP="0011377B">
      <w:pPr>
        <w:pStyle w:val="Paragrafoelenco"/>
        <w:numPr>
          <w:ilvl w:val="0"/>
          <w:numId w:val="1"/>
        </w:numPr>
        <w:spacing w:line="276" w:lineRule="auto"/>
        <w:ind w:left="142" w:right="113" w:firstLine="0"/>
        <w:jc w:val="both"/>
        <w:rPr>
          <w:sz w:val="24"/>
        </w:rPr>
      </w:pPr>
      <w:r>
        <w:rPr>
          <w:sz w:val="24"/>
        </w:rPr>
        <w:t>di non aver concorso con dolo o colpa grave accertati in sede giurisdizionale con sentenza</w:t>
      </w:r>
      <w:r>
        <w:rPr>
          <w:spacing w:val="1"/>
          <w:sz w:val="24"/>
        </w:rPr>
        <w:t xml:space="preserve"> </w:t>
      </w:r>
      <w:r>
        <w:rPr>
          <w:sz w:val="24"/>
        </w:rPr>
        <w:t>non sospesa, in qualità di membro di commissione per l'affidamento di appalti pubblici,</w:t>
      </w:r>
      <w:r>
        <w:rPr>
          <w:spacing w:val="1"/>
          <w:sz w:val="24"/>
        </w:rPr>
        <w:t xml:space="preserve"> </w:t>
      </w:r>
      <w:r>
        <w:rPr>
          <w:sz w:val="24"/>
        </w:rPr>
        <w:t>all'approvazione</w:t>
      </w:r>
      <w:r>
        <w:rPr>
          <w:spacing w:val="-2"/>
          <w:sz w:val="24"/>
        </w:rPr>
        <w:t xml:space="preserve"> </w:t>
      </w:r>
      <w:r>
        <w:rPr>
          <w:sz w:val="24"/>
        </w:rPr>
        <w:t>di atti dichiarati illegittimi.</w:t>
      </w:r>
    </w:p>
    <w:p w14:paraId="20D7F85C" w14:textId="77777777" w:rsidR="00353E9C" w:rsidRDefault="00353E9C">
      <w:pPr>
        <w:pStyle w:val="Corpotesto"/>
        <w:spacing w:before="2"/>
        <w:ind w:left="0"/>
        <w:jc w:val="left"/>
        <w:rPr>
          <w:sz w:val="27"/>
        </w:rPr>
      </w:pPr>
    </w:p>
    <w:p w14:paraId="185FB0EC" w14:textId="013C497E" w:rsidR="00353E9C" w:rsidRDefault="000C47A5">
      <w:pPr>
        <w:pStyle w:val="Corpotesto"/>
        <w:spacing w:before="1" w:line="276" w:lineRule="auto"/>
        <w:ind w:right="110"/>
      </w:pPr>
      <w:r>
        <w:t>Allega curriculum professionale e, per l'adempimento degli obblighi di trasparenza previsti</w:t>
      </w:r>
      <w:r>
        <w:rPr>
          <w:spacing w:val="1"/>
        </w:rPr>
        <w:t xml:space="preserve"> </w:t>
      </w:r>
      <w:r>
        <w:t>dall'art.</w:t>
      </w:r>
      <w:r>
        <w:rPr>
          <w:spacing w:val="-5"/>
        </w:rPr>
        <w:t xml:space="preserve"> </w:t>
      </w:r>
      <w:r>
        <w:t>2</w:t>
      </w:r>
      <w:r w:rsidR="000A16C0">
        <w:t>8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n.</w:t>
      </w:r>
      <w:r>
        <w:rPr>
          <w:spacing w:val="-6"/>
        </w:rPr>
        <w:t xml:space="preserve"> </w:t>
      </w:r>
      <w:r w:rsidR="000A16C0">
        <w:rPr>
          <w:spacing w:val="-6"/>
        </w:rPr>
        <w:t>36</w:t>
      </w:r>
      <w:r>
        <w:t>/20</w:t>
      </w:r>
      <w:r w:rsidR="000A16C0">
        <w:t>23</w:t>
      </w:r>
      <w:r>
        <w:t>,</w:t>
      </w:r>
      <w:r>
        <w:rPr>
          <w:spacing w:val="-3"/>
        </w:rPr>
        <w:t xml:space="preserve"> </w:t>
      </w:r>
      <w:r>
        <w:t>autorizza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pubblicazione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 w:rsidR="000A16C0">
        <w:rPr>
          <w:spacing w:val="1"/>
        </w:rPr>
        <w:t xml:space="preserve">(con oscuramento dei dati eccedenti) </w:t>
      </w:r>
      <w:r>
        <w:t>nella</w:t>
      </w:r>
      <w:r>
        <w:rPr>
          <w:spacing w:val="1"/>
        </w:rPr>
        <w:t xml:space="preserve"> </w:t>
      </w:r>
      <w:r>
        <w:t>sezione</w:t>
      </w:r>
      <w:r>
        <w:rPr>
          <w:spacing w:val="1"/>
        </w:rPr>
        <w:t xml:space="preserve"> </w:t>
      </w:r>
      <w:r>
        <w:t>“Amministrazione</w:t>
      </w:r>
      <w:r>
        <w:rPr>
          <w:spacing w:val="1"/>
        </w:rPr>
        <w:t xml:space="preserve"> </w:t>
      </w:r>
      <w:r>
        <w:t>Trasparente”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 w:rsidR="000A16C0">
        <w:t>istituzionale</w:t>
      </w:r>
      <w:r w:rsidR="00EA003B">
        <w:t xml:space="preserve"> dell’Ente</w:t>
      </w:r>
      <w:r>
        <w:t>.</w:t>
      </w:r>
    </w:p>
    <w:p w14:paraId="2A131CDC" w14:textId="100D81BD" w:rsidR="00353E9C" w:rsidRDefault="0011377B">
      <w:pPr>
        <w:pStyle w:val="Corpotesto"/>
        <w:spacing w:before="6"/>
        <w:ind w:left="0"/>
        <w:jc w:val="lef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000C7A" wp14:editId="1C6B8BD5">
                <wp:simplePos x="0" y="0"/>
                <wp:positionH relativeFrom="page">
                  <wp:posOffset>6314440</wp:posOffset>
                </wp:positionH>
                <wp:positionV relativeFrom="paragraph">
                  <wp:posOffset>363220</wp:posOffset>
                </wp:positionV>
                <wp:extent cx="45085" cy="45085"/>
                <wp:effectExtent l="0" t="0" r="12065" b="1206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A1155" w14:textId="0CB60443" w:rsidR="00353E9C" w:rsidRDefault="00353E9C">
                            <w:pPr>
                              <w:pStyle w:val="Corpotesto"/>
                              <w:spacing w:line="266" w:lineRule="exact"/>
                              <w:ind w:left="855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00C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7.2pt;margin-top:28.6pt;width:3.55pt;height:3.55pt;flip:x y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" filled="f" stroked="f">
                <v:textbox inset="0,0,0,0">
                  <w:txbxContent>
                    <w:p w14:paraId="1D7A1155" w14:textId="0CB60443" w:rsidR="00353E9C" w:rsidRDefault="00353E9C">
                      <w:pPr>
                        <w:pStyle w:val="Corpotesto"/>
                        <w:spacing w:line="266" w:lineRule="exact"/>
                        <w:ind w:left="855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46F692" w14:textId="7F97B6D0" w:rsidR="00353E9C" w:rsidRDefault="009E34CB">
      <w:pPr>
        <w:pStyle w:val="Corpotesto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EB74F1" wp14:editId="6C588129">
                <wp:simplePos x="0" y="0"/>
                <wp:positionH relativeFrom="page">
                  <wp:posOffset>4511675</wp:posOffset>
                </wp:positionH>
                <wp:positionV relativeFrom="paragraph">
                  <wp:posOffset>899160</wp:posOffset>
                </wp:positionV>
                <wp:extent cx="1219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7105 7105"/>
                            <a:gd name="T1" fmla="*/ T0 w 1920"/>
                            <a:gd name="T2" fmla="+- 0 9025 7105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34200" id="Freeform 2" o:spid="_x0000_s1026" style="position:absolute;margin-left:355.25pt;margin-top:70.8pt;width:9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" path="m,l1920,e" filled="f" strokeweight=".48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="0011377B">
        <w:t>………………..</w:t>
      </w:r>
      <w:r w:rsidR="000C47A5">
        <w:t>,</w:t>
      </w:r>
      <w:r w:rsidR="0011377B">
        <w:t xml:space="preserve"> li, …………………….</w:t>
      </w:r>
    </w:p>
    <w:p w14:paraId="4F6DFFED" w14:textId="77777777" w:rsidR="00353E9C" w:rsidRDefault="00353E9C">
      <w:pPr>
        <w:pStyle w:val="Corpotesto"/>
        <w:spacing w:before="3"/>
        <w:ind w:left="0"/>
        <w:jc w:val="left"/>
        <w:rPr>
          <w:sz w:val="11"/>
        </w:rPr>
      </w:pPr>
    </w:p>
    <w:sectPr w:rsidR="00353E9C">
      <w:type w:val="continuous"/>
      <w:pgSz w:w="11920" w:h="16800"/>
      <w:pgMar w:top="8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F0E45"/>
    <w:multiLevelType w:val="hybridMultilevel"/>
    <w:tmpl w:val="275ECCAA"/>
    <w:lvl w:ilvl="0" w:tplc="49FE28DC">
      <w:start w:val="1"/>
      <w:numFmt w:val="decimal"/>
      <w:lvlText w:val="%1)"/>
      <w:lvlJc w:val="left"/>
      <w:pPr>
        <w:ind w:left="40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AFC7B1A">
      <w:numFmt w:val="bullet"/>
      <w:lvlText w:val="•"/>
      <w:lvlJc w:val="left"/>
      <w:pPr>
        <w:ind w:left="1013" w:hanging="267"/>
      </w:pPr>
      <w:rPr>
        <w:rFonts w:hint="default"/>
        <w:lang w:val="it-IT" w:eastAsia="en-US" w:bidi="ar-SA"/>
      </w:rPr>
    </w:lvl>
    <w:lvl w:ilvl="2" w:tplc="31FE4520">
      <w:numFmt w:val="bullet"/>
      <w:lvlText w:val="•"/>
      <w:lvlJc w:val="left"/>
      <w:pPr>
        <w:ind w:left="1927" w:hanging="267"/>
      </w:pPr>
      <w:rPr>
        <w:rFonts w:hint="default"/>
        <w:lang w:val="it-IT" w:eastAsia="en-US" w:bidi="ar-SA"/>
      </w:rPr>
    </w:lvl>
    <w:lvl w:ilvl="3" w:tplc="2CCA8BB0">
      <w:numFmt w:val="bullet"/>
      <w:lvlText w:val="•"/>
      <w:lvlJc w:val="left"/>
      <w:pPr>
        <w:ind w:left="2840" w:hanging="267"/>
      </w:pPr>
      <w:rPr>
        <w:rFonts w:hint="default"/>
        <w:lang w:val="it-IT" w:eastAsia="en-US" w:bidi="ar-SA"/>
      </w:rPr>
    </w:lvl>
    <w:lvl w:ilvl="4" w:tplc="4DA65F3A">
      <w:numFmt w:val="bullet"/>
      <w:lvlText w:val="•"/>
      <w:lvlJc w:val="left"/>
      <w:pPr>
        <w:ind w:left="3754" w:hanging="267"/>
      </w:pPr>
      <w:rPr>
        <w:rFonts w:hint="default"/>
        <w:lang w:val="it-IT" w:eastAsia="en-US" w:bidi="ar-SA"/>
      </w:rPr>
    </w:lvl>
    <w:lvl w:ilvl="5" w:tplc="90EC39E8">
      <w:numFmt w:val="bullet"/>
      <w:lvlText w:val="•"/>
      <w:lvlJc w:val="left"/>
      <w:pPr>
        <w:ind w:left="4668" w:hanging="267"/>
      </w:pPr>
      <w:rPr>
        <w:rFonts w:hint="default"/>
        <w:lang w:val="it-IT" w:eastAsia="en-US" w:bidi="ar-SA"/>
      </w:rPr>
    </w:lvl>
    <w:lvl w:ilvl="6" w:tplc="E82216A0">
      <w:numFmt w:val="bullet"/>
      <w:lvlText w:val="•"/>
      <w:lvlJc w:val="left"/>
      <w:pPr>
        <w:ind w:left="5581" w:hanging="267"/>
      </w:pPr>
      <w:rPr>
        <w:rFonts w:hint="default"/>
        <w:lang w:val="it-IT" w:eastAsia="en-US" w:bidi="ar-SA"/>
      </w:rPr>
    </w:lvl>
    <w:lvl w:ilvl="7" w:tplc="6F6612CC">
      <w:numFmt w:val="bullet"/>
      <w:lvlText w:val="•"/>
      <w:lvlJc w:val="left"/>
      <w:pPr>
        <w:ind w:left="6495" w:hanging="267"/>
      </w:pPr>
      <w:rPr>
        <w:rFonts w:hint="default"/>
        <w:lang w:val="it-IT" w:eastAsia="en-US" w:bidi="ar-SA"/>
      </w:rPr>
    </w:lvl>
    <w:lvl w:ilvl="8" w:tplc="71567EC0">
      <w:numFmt w:val="bullet"/>
      <w:lvlText w:val="•"/>
      <w:lvlJc w:val="left"/>
      <w:pPr>
        <w:ind w:left="7408" w:hanging="267"/>
      </w:pPr>
      <w:rPr>
        <w:rFonts w:hint="default"/>
        <w:lang w:val="it-IT" w:eastAsia="en-US" w:bidi="ar-SA"/>
      </w:rPr>
    </w:lvl>
  </w:abstractNum>
  <w:num w:numId="1" w16cid:durableId="207149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9C"/>
    <w:rsid w:val="000A16C0"/>
    <w:rsid w:val="000C47A5"/>
    <w:rsid w:val="0011377B"/>
    <w:rsid w:val="001A4933"/>
    <w:rsid w:val="00353E9C"/>
    <w:rsid w:val="003D2593"/>
    <w:rsid w:val="008F7378"/>
    <w:rsid w:val="009E34CB"/>
    <w:rsid w:val="00D84751"/>
    <w:rsid w:val="00EA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5B22"/>
  <w15:docId w15:val="{51C9F6D7-DA33-4F40-9782-71BF1B67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3874" w:right="387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CONTRATTO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CONTRATTO</dc:title>
  <dc:creator>Confesercenti</dc:creator>
  <cp:lastModifiedBy>Raffaella Buonanno</cp:lastModifiedBy>
  <cp:revision>8</cp:revision>
  <dcterms:created xsi:type="dcterms:W3CDTF">2023-02-10T08:56:00Z</dcterms:created>
  <dcterms:modified xsi:type="dcterms:W3CDTF">2023-09-01T13:07:00Z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2023-02-10T00:00:00Z</vt:filetime>
  </property>
</Properties>
</file>