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879B" w14:textId="4A9B3F5F" w:rsidR="00477797" w:rsidRPr="0065271C" w:rsidRDefault="00477797" w:rsidP="0065271C">
      <w:pPr>
        <w:jc w:val="both"/>
        <w:rPr>
          <w:spacing w:val="-2"/>
        </w:rPr>
      </w:pPr>
      <w:r w:rsidRPr="0065271C">
        <w:t>Dichiarazione</w:t>
      </w:r>
      <w:r w:rsidRPr="0065271C">
        <w:rPr>
          <w:spacing w:val="-5"/>
        </w:rPr>
        <w:t xml:space="preserve"> </w:t>
      </w:r>
      <w:r w:rsidRPr="0065271C">
        <w:t>di</w:t>
      </w:r>
      <w:r w:rsidRPr="0065271C">
        <w:rPr>
          <w:spacing w:val="-2"/>
        </w:rPr>
        <w:t xml:space="preserve"> </w:t>
      </w:r>
      <w:r w:rsidRPr="0065271C">
        <w:t>equivalenza</w:t>
      </w:r>
      <w:r w:rsidRPr="0065271C">
        <w:rPr>
          <w:spacing w:val="-2"/>
        </w:rPr>
        <w:t xml:space="preserve"> </w:t>
      </w:r>
      <w:r w:rsidRPr="0065271C">
        <w:t>delle</w:t>
      </w:r>
      <w:r w:rsidRPr="0065271C">
        <w:rPr>
          <w:spacing w:val="-6"/>
        </w:rPr>
        <w:t xml:space="preserve"> </w:t>
      </w:r>
      <w:r w:rsidRPr="0065271C">
        <w:t>tutele</w:t>
      </w:r>
      <w:hyperlink w:anchor="_bookmark0" w:history="1">
        <w:r w:rsidRPr="0065271C">
          <w:rPr>
            <w:vertAlign w:val="superscript"/>
          </w:rPr>
          <w:t>1</w:t>
        </w:r>
      </w:hyperlink>
      <w:r w:rsidRPr="0065271C">
        <w:rPr>
          <w:spacing w:val="-2"/>
        </w:rPr>
        <w:t xml:space="preserve"> </w:t>
      </w:r>
      <w:r w:rsidRPr="0065271C">
        <w:t>(ex</w:t>
      </w:r>
      <w:r w:rsidRPr="0065271C">
        <w:rPr>
          <w:spacing w:val="-2"/>
        </w:rPr>
        <w:t xml:space="preserve"> </w:t>
      </w:r>
      <w:r w:rsidRPr="0065271C">
        <w:t>art.</w:t>
      </w:r>
      <w:r w:rsidRPr="0065271C">
        <w:rPr>
          <w:spacing w:val="-3"/>
        </w:rPr>
        <w:t xml:space="preserve"> </w:t>
      </w:r>
      <w:r w:rsidRPr="0065271C">
        <w:t>11</w:t>
      </w:r>
      <w:r w:rsidRPr="0065271C">
        <w:rPr>
          <w:spacing w:val="-4"/>
        </w:rPr>
        <w:t xml:space="preserve"> </w:t>
      </w:r>
      <w:r w:rsidRPr="0065271C">
        <w:t>comma</w:t>
      </w:r>
      <w:r w:rsidRPr="0065271C">
        <w:rPr>
          <w:spacing w:val="-2"/>
        </w:rPr>
        <w:t xml:space="preserve"> </w:t>
      </w:r>
      <w:r w:rsidRPr="0065271C">
        <w:t>4</w:t>
      </w:r>
      <w:r w:rsidRPr="0065271C">
        <w:rPr>
          <w:spacing w:val="-3"/>
        </w:rPr>
        <w:t xml:space="preserve"> </w:t>
      </w:r>
      <w:r w:rsidR="00241B29" w:rsidRPr="0065271C">
        <w:t>D.lgs.</w:t>
      </w:r>
      <w:r w:rsidRPr="0065271C">
        <w:rPr>
          <w:spacing w:val="-3"/>
        </w:rPr>
        <w:t xml:space="preserve"> </w:t>
      </w:r>
      <w:r w:rsidRPr="0065271C">
        <w:rPr>
          <w:spacing w:val="-2"/>
        </w:rPr>
        <w:t>36/2023)</w:t>
      </w:r>
    </w:p>
    <w:p w14:paraId="6EEDEDA9" w14:textId="77777777" w:rsidR="00241B29" w:rsidRPr="0065271C" w:rsidRDefault="00241B29" w:rsidP="0065271C">
      <w:pPr>
        <w:jc w:val="both"/>
        <w:rPr>
          <w:bCs/>
          <w:spacing w:val="-2"/>
        </w:rPr>
      </w:pPr>
    </w:p>
    <w:p w14:paraId="6BC0AE11" w14:textId="4104C45D" w:rsidR="003B42B8" w:rsidRPr="0065271C" w:rsidRDefault="003B42B8" w:rsidP="0065271C">
      <w:pPr>
        <w:jc w:val="both"/>
        <w:rPr>
          <w:bCs/>
        </w:rPr>
      </w:pPr>
      <w:r w:rsidRPr="0065271C">
        <w:rPr>
          <w:bCs/>
          <w:spacing w:val="-2"/>
        </w:rPr>
        <w:t>(dichiarazione da compilarsi da parte degli operatori economici che adottano CCNL diversi da quelli indicati dalla stazione appaltante)</w:t>
      </w:r>
    </w:p>
    <w:p w14:paraId="02014597" w14:textId="77777777" w:rsidR="00477797" w:rsidRPr="0065271C" w:rsidRDefault="00477797" w:rsidP="0065271C">
      <w:pPr>
        <w:jc w:val="both"/>
      </w:pPr>
    </w:p>
    <w:p w14:paraId="4FD6F4BE" w14:textId="7A2B7F3F" w:rsidR="00BA66FC" w:rsidRPr="0065271C" w:rsidRDefault="00BA66FC" w:rsidP="0065271C">
      <w:pPr>
        <w:jc w:val="both"/>
      </w:pPr>
      <w:r w:rsidRPr="0065271C">
        <w:t xml:space="preserve">PROCEDURA NEGOZIATA AI SENSI DELL’ART. 50/ </w:t>
      </w:r>
      <w:r w:rsidR="00477797" w:rsidRPr="0065271C">
        <w:t>PROCEDURA APERTA AI SENSI DELL’ART. 71 DEL D.LGS 36/2023 PER</w:t>
      </w:r>
      <w:r w:rsidR="005037A1" w:rsidRPr="0065271C">
        <w:t xml:space="preserve"> L’AFFIDAMENTO ……………………………………………………………………</w:t>
      </w:r>
      <w:r w:rsidR="0065271C" w:rsidRPr="0065271C">
        <w:t>……</w:t>
      </w:r>
      <w:r w:rsidRPr="0065271C">
        <w:t>…………………………………………</w:t>
      </w:r>
    </w:p>
    <w:p w14:paraId="45CCD4BA" w14:textId="77777777" w:rsidR="00BA66FC" w:rsidRPr="0065271C" w:rsidRDefault="00BA66FC" w:rsidP="0065271C">
      <w:pPr>
        <w:jc w:val="both"/>
      </w:pPr>
    </w:p>
    <w:p w14:paraId="37A2CC15" w14:textId="77777777" w:rsidR="00BA66FC" w:rsidRPr="0065271C" w:rsidRDefault="00BA66FC" w:rsidP="0065271C">
      <w:pPr>
        <w:jc w:val="both"/>
      </w:pPr>
    </w:p>
    <w:p w14:paraId="0BF82EEC" w14:textId="77777777" w:rsidR="00BA66FC" w:rsidRPr="0065271C" w:rsidRDefault="00BA66FC" w:rsidP="0065271C">
      <w:pPr>
        <w:jc w:val="both"/>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418"/>
        <w:gridCol w:w="1401"/>
        <w:gridCol w:w="580"/>
        <w:gridCol w:w="568"/>
        <w:gridCol w:w="544"/>
        <w:gridCol w:w="162"/>
        <w:gridCol w:w="925"/>
        <w:gridCol w:w="1035"/>
        <w:gridCol w:w="1153"/>
      </w:tblGrid>
      <w:tr w:rsidR="00477797" w:rsidRPr="0065271C" w14:paraId="22AE5156" w14:textId="77777777" w:rsidTr="00E6295D">
        <w:trPr>
          <w:trHeight w:val="364"/>
        </w:trPr>
        <w:tc>
          <w:tcPr>
            <w:tcW w:w="1838" w:type="dxa"/>
          </w:tcPr>
          <w:p w14:paraId="50C7565B" w14:textId="77777777" w:rsidR="00477797" w:rsidRPr="0065271C" w:rsidRDefault="00477797" w:rsidP="0065271C">
            <w:pPr>
              <w:jc w:val="both"/>
              <w:rPr>
                <w:bCs/>
                <w:spacing w:val="-2"/>
                <w:lang w:val="it-IT"/>
              </w:rPr>
            </w:pPr>
            <w:r w:rsidRPr="0065271C">
              <w:rPr>
                <w:bCs/>
                <w:spacing w:val="-2"/>
                <w:lang w:val="it-IT"/>
              </w:rPr>
              <w:t>Il sottoscritto</w:t>
            </w:r>
          </w:p>
        </w:tc>
        <w:tc>
          <w:tcPr>
            <w:tcW w:w="7786" w:type="dxa"/>
            <w:gridSpan w:val="9"/>
          </w:tcPr>
          <w:p w14:paraId="0A48B758" w14:textId="3DF2562B" w:rsidR="00477797" w:rsidRPr="0065271C" w:rsidRDefault="00477797" w:rsidP="0065271C">
            <w:pPr>
              <w:jc w:val="both"/>
              <w:rPr>
                <w:bCs/>
                <w:spacing w:val="-2"/>
                <w:lang w:val="it-IT"/>
              </w:rPr>
            </w:pPr>
          </w:p>
        </w:tc>
      </w:tr>
      <w:tr w:rsidR="00477797" w:rsidRPr="0065271C" w14:paraId="2BB95FEB" w14:textId="77777777" w:rsidTr="00E6295D">
        <w:trPr>
          <w:trHeight w:val="364"/>
        </w:trPr>
        <w:tc>
          <w:tcPr>
            <w:tcW w:w="1838" w:type="dxa"/>
          </w:tcPr>
          <w:p w14:paraId="147303B9" w14:textId="77777777" w:rsidR="00477797" w:rsidRPr="0065271C" w:rsidRDefault="00477797" w:rsidP="0065271C">
            <w:pPr>
              <w:jc w:val="both"/>
              <w:rPr>
                <w:bCs/>
                <w:spacing w:val="-2"/>
                <w:lang w:val="it-IT"/>
              </w:rPr>
            </w:pPr>
            <w:r w:rsidRPr="0065271C">
              <w:rPr>
                <w:bCs/>
                <w:spacing w:val="-2"/>
                <w:lang w:val="it-IT"/>
              </w:rPr>
              <w:t>nato a</w:t>
            </w:r>
          </w:p>
        </w:tc>
        <w:tc>
          <w:tcPr>
            <w:tcW w:w="2819" w:type="dxa"/>
            <w:gridSpan w:val="2"/>
          </w:tcPr>
          <w:p w14:paraId="1B627B85" w14:textId="14E094C7" w:rsidR="00477797" w:rsidRPr="0065271C" w:rsidRDefault="00477797" w:rsidP="0065271C">
            <w:pPr>
              <w:jc w:val="both"/>
              <w:rPr>
                <w:bCs/>
                <w:spacing w:val="-2"/>
                <w:lang w:val="it-IT"/>
              </w:rPr>
            </w:pPr>
          </w:p>
        </w:tc>
        <w:tc>
          <w:tcPr>
            <w:tcW w:w="580" w:type="dxa"/>
          </w:tcPr>
          <w:p w14:paraId="2C295058" w14:textId="77777777" w:rsidR="00477797" w:rsidRPr="0065271C" w:rsidRDefault="00477797" w:rsidP="0065271C">
            <w:pPr>
              <w:jc w:val="both"/>
              <w:rPr>
                <w:bCs/>
                <w:spacing w:val="-2"/>
                <w:lang w:val="it-IT"/>
              </w:rPr>
            </w:pPr>
            <w:r w:rsidRPr="0065271C">
              <w:rPr>
                <w:bCs/>
                <w:spacing w:val="-2"/>
                <w:lang w:val="it-IT"/>
              </w:rPr>
              <w:t>il</w:t>
            </w:r>
          </w:p>
        </w:tc>
        <w:tc>
          <w:tcPr>
            <w:tcW w:w="4387" w:type="dxa"/>
            <w:gridSpan w:val="6"/>
          </w:tcPr>
          <w:p w14:paraId="47FC0E32" w14:textId="06B85204" w:rsidR="00477797" w:rsidRPr="0065271C" w:rsidRDefault="00477797" w:rsidP="0065271C">
            <w:pPr>
              <w:jc w:val="both"/>
              <w:rPr>
                <w:bCs/>
                <w:spacing w:val="-2"/>
                <w:lang w:val="it-IT"/>
              </w:rPr>
            </w:pPr>
          </w:p>
        </w:tc>
      </w:tr>
      <w:tr w:rsidR="00477797" w:rsidRPr="0065271C" w14:paraId="59854380" w14:textId="77777777" w:rsidTr="00E6295D">
        <w:trPr>
          <w:trHeight w:val="364"/>
        </w:trPr>
        <w:tc>
          <w:tcPr>
            <w:tcW w:w="1838" w:type="dxa"/>
          </w:tcPr>
          <w:p w14:paraId="01A1865A" w14:textId="77777777" w:rsidR="00477797" w:rsidRPr="0065271C" w:rsidRDefault="00477797" w:rsidP="0065271C">
            <w:pPr>
              <w:jc w:val="both"/>
              <w:rPr>
                <w:bCs/>
                <w:spacing w:val="-2"/>
                <w:lang w:val="it-IT"/>
              </w:rPr>
            </w:pPr>
            <w:r w:rsidRPr="0065271C">
              <w:rPr>
                <w:bCs/>
                <w:spacing w:val="-2"/>
                <w:lang w:val="it-IT"/>
              </w:rPr>
              <w:t>Codice fiscale</w:t>
            </w:r>
          </w:p>
        </w:tc>
        <w:tc>
          <w:tcPr>
            <w:tcW w:w="7786" w:type="dxa"/>
            <w:gridSpan w:val="9"/>
          </w:tcPr>
          <w:p w14:paraId="2CABE537" w14:textId="682F0E03" w:rsidR="00477797" w:rsidRPr="0065271C" w:rsidRDefault="00477797" w:rsidP="0065271C">
            <w:pPr>
              <w:jc w:val="both"/>
              <w:rPr>
                <w:bCs/>
                <w:spacing w:val="-2"/>
                <w:lang w:val="it-IT"/>
              </w:rPr>
            </w:pPr>
          </w:p>
        </w:tc>
      </w:tr>
      <w:tr w:rsidR="00477797" w:rsidRPr="0065271C" w14:paraId="173B7DE4" w14:textId="77777777" w:rsidTr="00E6295D">
        <w:trPr>
          <w:trHeight w:val="438"/>
        </w:trPr>
        <w:tc>
          <w:tcPr>
            <w:tcW w:w="1838" w:type="dxa"/>
          </w:tcPr>
          <w:p w14:paraId="687B66A4" w14:textId="77777777" w:rsidR="00477797" w:rsidRPr="0065271C" w:rsidRDefault="00477797" w:rsidP="0065271C">
            <w:pPr>
              <w:jc w:val="both"/>
              <w:rPr>
                <w:bCs/>
                <w:spacing w:val="-2"/>
                <w:lang w:val="it-IT"/>
              </w:rPr>
            </w:pPr>
            <w:r w:rsidRPr="0065271C">
              <w:rPr>
                <w:bCs/>
                <w:spacing w:val="-2"/>
                <w:lang w:val="it-IT"/>
              </w:rPr>
              <w:t>residente a</w:t>
            </w:r>
          </w:p>
        </w:tc>
        <w:tc>
          <w:tcPr>
            <w:tcW w:w="1418" w:type="dxa"/>
          </w:tcPr>
          <w:p w14:paraId="611DA1B4" w14:textId="77777777" w:rsidR="00477797" w:rsidRPr="0065271C" w:rsidRDefault="00477797" w:rsidP="0065271C">
            <w:pPr>
              <w:jc w:val="both"/>
              <w:rPr>
                <w:bCs/>
                <w:spacing w:val="-2"/>
                <w:lang w:val="it-IT"/>
              </w:rPr>
            </w:pPr>
            <w:r w:rsidRPr="0065271C">
              <w:rPr>
                <w:bCs/>
                <w:spacing w:val="-2"/>
                <w:lang w:val="it-IT"/>
              </w:rPr>
              <w:t>(comune italiano</w:t>
            </w:r>
          </w:p>
          <w:p w14:paraId="48D16775" w14:textId="77777777" w:rsidR="00477797" w:rsidRPr="0065271C" w:rsidRDefault="00477797" w:rsidP="0065271C">
            <w:pPr>
              <w:jc w:val="both"/>
              <w:rPr>
                <w:bCs/>
                <w:spacing w:val="-2"/>
                <w:lang w:val="it-IT"/>
              </w:rPr>
            </w:pPr>
            <w:r w:rsidRPr="0065271C">
              <w:rPr>
                <w:bCs/>
                <w:spacing w:val="-2"/>
                <w:lang w:val="it-IT"/>
              </w:rPr>
              <w:t>o stato estero)</w:t>
            </w:r>
          </w:p>
        </w:tc>
        <w:tc>
          <w:tcPr>
            <w:tcW w:w="2549" w:type="dxa"/>
            <w:gridSpan w:val="3"/>
          </w:tcPr>
          <w:p w14:paraId="247AD104" w14:textId="70396985" w:rsidR="00477797" w:rsidRPr="0065271C" w:rsidRDefault="00477797" w:rsidP="0065271C">
            <w:pPr>
              <w:jc w:val="both"/>
              <w:rPr>
                <w:bCs/>
                <w:spacing w:val="-2"/>
                <w:lang w:val="it-IT"/>
              </w:rPr>
            </w:pPr>
          </w:p>
        </w:tc>
        <w:tc>
          <w:tcPr>
            <w:tcW w:w="544" w:type="dxa"/>
          </w:tcPr>
          <w:p w14:paraId="16B1544E" w14:textId="77777777" w:rsidR="00477797" w:rsidRPr="0065271C" w:rsidRDefault="00477797" w:rsidP="0065271C">
            <w:pPr>
              <w:jc w:val="both"/>
              <w:rPr>
                <w:bCs/>
                <w:spacing w:val="-2"/>
                <w:lang w:val="it-IT"/>
              </w:rPr>
            </w:pPr>
            <w:r w:rsidRPr="0065271C">
              <w:rPr>
                <w:bCs/>
                <w:spacing w:val="-2"/>
                <w:lang w:val="it-IT"/>
              </w:rPr>
              <w:t>Cap</w:t>
            </w:r>
          </w:p>
        </w:tc>
        <w:tc>
          <w:tcPr>
            <w:tcW w:w="1087" w:type="dxa"/>
            <w:gridSpan w:val="2"/>
          </w:tcPr>
          <w:p w14:paraId="2BFC039D" w14:textId="65920AC0" w:rsidR="00477797" w:rsidRPr="0065271C" w:rsidRDefault="00477797" w:rsidP="0065271C">
            <w:pPr>
              <w:jc w:val="both"/>
              <w:rPr>
                <w:bCs/>
                <w:spacing w:val="-2"/>
                <w:lang w:val="it-IT"/>
              </w:rPr>
            </w:pPr>
          </w:p>
        </w:tc>
        <w:tc>
          <w:tcPr>
            <w:tcW w:w="1035" w:type="dxa"/>
          </w:tcPr>
          <w:p w14:paraId="7E235840" w14:textId="77777777" w:rsidR="00477797" w:rsidRPr="0065271C" w:rsidRDefault="00477797" w:rsidP="0065271C">
            <w:pPr>
              <w:jc w:val="both"/>
              <w:rPr>
                <w:bCs/>
                <w:spacing w:val="-2"/>
                <w:lang w:val="it-IT"/>
              </w:rPr>
            </w:pPr>
            <w:r w:rsidRPr="0065271C">
              <w:rPr>
                <w:bCs/>
                <w:spacing w:val="-2"/>
                <w:lang w:val="it-IT"/>
              </w:rPr>
              <w:t>Provincia</w:t>
            </w:r>
          </w:p>
        </w:tc>
        <w:tc>
          <w:tcPr>
            <w:tcW w:w="1153" w:type="dxa"/>
          </w:tcPr>
          <w:p w14:paraId="2CFD94A0" w14:textId="2EB35645" w:rsidR="00477797" w:rsidRPr="0065271C" w:rsidRDefault="00477797" w:rsidP="0065271C">
            <w:pPr>
              <w:jc w:val="both"/>
              <w:rPr>
                <w:bCs/>
                <w:spacing w:val="-2"/>
                <w:lang w:val="it-IT"/>
              </w:rPr>
            </w:pPr>
          </w:p>
        </w:tc>
      </w:tr>
      <w:tr w:rsidR="00477797" w:rsidRPr="0065271C" w14:paraId="31E824DD" w14:textId="77777777" w:rsidTr="00E6295D">
        <w:trPr>
          <w:trHeight w:val="364"/>
        </w:trPr>
        <w:tc>
          <w:tcPr>
            <w:tcW w:w="1838" w:type="dxa"/>
          </w:tcPr>
          <w:p w14:paraId="60595D68" w14:textId="77777777" w:rsidR="00477797" w:rsidRPr="0065271C" w:rsidRDefault="00477797" w:rsidP="0065271C">
            <w:pPr>
              <w:jc w:val="both"/>
              <w:rPr>
                <w:bCs/>
                <w:spacing w:val="-2"/>
                <w:lang w:val="it-IT"/>
              </w:rPr>
            </w:pPr>
            <w:r w:rsidRPr="0065271C">
              <w:rPr>
                <w:bCs/>
                <w:spacing w:val="-2"/>
                <w:lang w:val="it-IT"/>
              </w:rPr>
              <w:t>indirizzo</w:t>
            </w:r>
          </w:p>
        </w:tc>
        <w:tc>
          <w:tcPr>
            <w:tcW w:w="7786" w:type="dxa"/>
            <w:gridSpan w:val="9"/>
          </w:tcPr>
          <w:p w14:paraId="5F6146DB" w14:textId="31016BD6" w:rsidR="00477797" w:rsidRPr="0065271C" w:rsidRDefault="00477797" w:rsidP="0065271C">
            <w:pPr>
              <w:jc w:val="both"/>
              <w:rPr>
                <w:bCs/>
                <w:spacing w:val="-2"/>
                <w:lang w:val="it-IT"/>
              </w:rPr>
            </w:pPr>
          </w:p>
        </w:tc>
      </w:tr>
      <w:tr w:rsidR="00477797" w:rsidRPr="0065271C" w14:paraId="29853AD7" w14:textId="77777777" w:rsidTr="00E6295D">
        <w:trPr>
          <w:trHeight w:val="1929"/>
        </w:trPr>
        <w:tc>
          <w:tcPr>
            <w:tcW w:w="1838" w:type="dxa"/>
          </w:tcPr>
          <w:p w14:paraId="31DAFBF1" w14:textId="77777777" w:rsidR="00477797" w:rsidRPr="0065271C" w:rsidRDefault="00477797" w:rsidP="0065271C">
            <w:pPr>
              <w:jc w:val="both"/>
              <w:rPr>
                <w:bCs/>
                <w:spacing w:val="-2"/>
                <w:lang w:val="it-IT"/>
              </w:rPr>
            </w:pPr>
            <w:r w:rsidRPr="0065271C">
              <w:rPr>
                <w:bCs/>
                <w:spacing w:val="-2"/>
                <w:lang w:val="it-IT"/>
              </w:rPr>
              <w:t>in qualità di</w:t>
            </w:r>
            <w:hyperlink w:anchor="_bookmark1" w:history="1">
              <w:r w:rsidRPr="0065271C">
                <w:rPr>
                  <w:bCs/>
                  <w:spacing w:val="-2"/>
                  <w:lang w:val="it-IT"/>
                </w:rPr>
                <w:t>2</w:t>
              </w:r>
            </w:hyperlink>
          </w:p>
        </w:tc>
        <w:tc>
          <w:tcPr>
            <w:tcW w:w="7786" w:type="dxa"/>
            <w:gridSpan w:val="9"/>
          </w:tcPr>
          <w:p w14:paraId="3900153B" w14:textId="1E92B142" w:rsidR="00477797" w:rsidRPr="0065271C" w:rsidRDefault="00477797" w:rsidP="0065271C">
            <w:pPr>
              <w:jc w:val="both"/>
              <w:rPr>
                <w:bCs/>
                <w:spacing w:val="-2"/>
                <w:lang w:val="it-IT"/>
              </w:rPr>
            </w:pPr>
            <w:r w:rsidRPr="0065271C">
              <w:rPr>
                <w:bCs/>
                <w:spacing w:val="-2"/>
                <w:lang w:val="it-IT"/>
              </w:rPr>
              <w:t>Legale rappresentante</w:t>
            </w:r>
          </w:p>
          <w:p w14:paraId="533B599D" w14:textId="77777777" w:rsidR="00477797" w:rsidRPr="0065271C" w:rsidRDefault="00477797" w:rsidP="0065271C">
            <w:pPr>
              <w:jc w:val="both"/>
              <w:rPr>
                <w:bCs/>
                <w:spacing w:val="-2"/>
                <w:lang w:val="it-IT"/>
              </w:rPr>
            </w:pPr>
            <w:r w:rsidRPr="0065271C">
              <w:rPr>
                <w:bCs/>
                <w:spacing w:val="-2"/>
                <w:lang w:val="it-IT"/>
              </w:rPr>
              <w:t>Institore</w:t>
            </w:r>
          </w:p>
          <w:p w14:paraId="26E9CC6E" w14:textId="77777777" w:rsidR="00477797" w:rsidRPr="0065271C" w:rsidRDefault="00477797" w:rsidP="0065271C">
            <w:pPr>
              <w:jc w:val="both"/>
              <w:rPr>
                <w:bCs/>
                <w:spacing w:val="-2"/>
                <w:lang w:val="it-IT"/>
              </w:rPr>
            </w:pPr>
            <w:r w:rsidRPr="0065271C">
              <w:rPr>
                <w:bCs/>
                <w:spacing w:val="-2"/>
                <w:lang w:val="it-IT"/>
              </w:rPr>
              <w:t>Procuratore</w:t>
            </w:r>
          </w:p>
          <w:p w14:paraId="72545D1E" w14:textId="0F155D0E" w:rsidR="00477797" w:rsidRPr="0065271C" w:rsidRDefault="00477797" w:rsidP="0065271C">
            <w:pPr>
              <w:jc w:val="both"/>
              <w:rPr>
                <w:bCs/>
                <w:spacing w:val="-2"/>
                <w:lang w:val="it-IT"/>
              </w:rPr>
            </w:pPr>
            <w:r w:rsidRPr="0065271C">
              <w:rPr>
                <w:bCs/>
                <w:spacing w:val="-2"/>
                <w:lang w:val="it-IT"/>
              </w:rPr>
              <w:t xml:space="preserve">(In caso di procuratore) Numero di procura: </w:t>
            </w:r>
            <w:r w:rsidRPr="0065271C">
              <w:rPr>
                <w:bCs/>
                <w:spacing w:val="-2"/>
                <w:lang w:val="it-IT"/>
              </w:rPr>
              <w:tab/>
              <w:t xml:space="preserve"> </w:t>
            </w:r>
            <w:r w:rsidR="0065271C" w:rsidRPr="0065271C">
              <w:rPr>
                <w:bCs/>
                <w:spacing w:val="-2"/>
                <w:lang w:val="it-IT"/>
              </w:rPr>
              <w:t>del /</w:t>
            </w:r>
            <w:r w:rsidRPr="0065271C">
              <w:rPr>
                <w:bCs/>
                <w:spacing w:val="-2"/>
                <w:lang w:val="it-IT"/>
              </w:rPr>
              <w:t xml:space="preserve"> /</w:t>
            </w:r>
            <w:r w:rsidRPr="0065271C">
              <w:rPr>
                <w:bCs/>
                <w:spacing w:val="-2"/>
                <w:lang w:val="it-IT"/>
              </w:rPr>
              <w:tab/>
              <w:t xml:space="preserve">: tipo (indicare se generale o speciale) </w:t>
            </w:r>
            <w:r w:rsidRPr="0065271C">
              <w:rPr>
                <w:bCs/>
                <w:spacing w:val="-2"/>
                <w:lang w:val="it-IT"/>
              </w:rPr>
              <w:tab/>
              <w:t xml:space="preserve"> con mandato di rappresentanza con firma (indicare se congiunta o disgiunta) </w:t>
            </w:r>
            <w:r w:rsidRPr="0065271C">
              <w:rPr>
                <w:bCs/>
                <w:spacing w:val="-2"/>
                <w:lang w:val="it-IT"/>
              </w:rPr>
              <w:tab/>
            </w:r>
            <w:r w:rsidRPr="0065271C">
              <w:rPr>
                <w:bCs/>
                <w:spacing w:val="-2"/>
                <w:lang w:val="it-IT"/>
              </w:rPr>
              <w:tab/>
            </w:r>
          </w:p>
        </w:tc>
      </w:tr>
      <w:tr w:rsidR="00477797" w:rsidRPr="0065271C" w14:paraId="2FFA8C08" w14:textId="77777777" w:rsidTr="00E6295D">
        <w:trPr>
          <w:trHeight w:val="1221"/>
        </w:trPr>
        <w:tc>
          <w:tcPr>
            <w:tcW w:w="1838" w:type="dxa"/>
          </w:tcPr>
          <w:p w14:paraId="772F1628" w14:textId="77777777" w:rsidR="00477797" w:rsidRPr="0065271C" w:rsidRDefault="00477797" w:rsidP="0065271C">
            <w:pPr>
              <w:jc w:val="both"/>
              <w:rPr>
                <w:bCs/>
                <w:spacing w:val="-2"/>
                <w:lang w:val="it-IT"/>
              </w:rPr>
            </w:pPr>
            <w:r w:rsidRPr="0065271C">
              <w:rPr>
                <w:bCs/>
                <w:spacing w:val="-2"/>
                <w:lang w:val="it-IT"/>
              </w:rPr>
              <w:t>Autorizzato a rappresentare legalmente il seguente Operatore</w:t>
            </w:r>
          </w:p>
          <w:p w14:paraId="6471E461" w14:textId="77777777" w:rsidR="00477797" w:rsidRPr="0065271C" w:rsidRDefault="00477797" w:rsidP="0065271C">
            <w:pPr>
              <w:jc w:val="both"/>
              <w:rPr>
                <w:bCs/>
                <w:spacing w:val="-2"/>
                <w:lang w:val="it-IT"/>
              </w:rPr>
            </w:pPr>
            <w:r w:rsidRPr="0065271C">
              <w:rPr>
                <w:bCs/>
                <w:spacing w:val="-2"/>
                <w:lang w:val="it-IT"/>
              </w:rPr>
              <w:t>Economico</w:t>
            </w:r>
          </w:p>
        </w:tc>
        <w:tc>
          <w:tcPr>
            <w:tcW w:w="7786" w:type="dxa"/>
            <w:gridSpan w:val="9"/>
          </w:tcPr>
          <w:p w14:paraId="00535427" w14:textId="77777777" w:rsidR="00477797" w:rsidRPr="0065271C" w:rsidRDefault="00477797" w:rsidP="0065271C">
            <w:pPr>
              <w:jc w:val="both"/>
              <w:rPr>
                <w:bCs/>
                <w:spacing w:val="-2"/>
                <w:lang w:val="it-IT"/>
              </w:rPr>
            </w:pPr>
          </w:p>
          <w:p w14:paraId="25790D28" w14:textId="77777777" w:rsidR="00477797" w:rsidRPr="0065271C" w:rsidRDefault="00477797" w:rsidP="0065271C">
            <w:pPr>
              <w:jc w:val="both"/>
              <w:rPr>
                <w:bCs/>
                <w:spacing w:val="-2"/>
                <w:lang w:val="it-IT"/>
              </w:rPr>
            </w:pPr>
            <w:r w:rsidRPr="0065271C">
              <w:rPr>
                <w:bCs/>
                <w:spacing w:val="-2"/>
                <w:lang w:val="it-IT"/>
              </w:rPr>
              <w:t>(Ragione sociale dell’Operatore Economico)</w:t>
            </w:r>
          </w:p>
        </w:tc>
      </w:tr>
      <w:tr w:rsidR="00477797" w:rsidRPr="0065271C" w14:paraId="3A4748A4" w14:textId="77777777" w:rsidTr="00E6295D">
        <w:trPr>
          <w:trHeight w:val="438"/>
        </w:trPr>
        <w:tc>
          <w:tcPr>
            <w:tcW w:w="1838" w:type="dxa"/>
          </w:tcPr>
          <w:p w14:paraId="39DAEC6B" w14:textId="77777777" w:rsidR="00477797" w:rsidRPr="0065271C" w:rsidRDefault="00477797" w:rsidP="0065271C">
            <w:pPr>
              <w:jc w:val="both"/>
              <w:rPr>
                <w:bCs/>
                <w:spacing w:val="-2"/>
                <w:lang w:val="it-IT"/>
              </w:rPr>
            </w:pPr>
            <w:r w:rsidRPr="0065271C">
              <w:rPr>
                <w:bCs/>
                <w:spacing w:val="-2"/>
                <w:lang w:val="it-IT"/>
              </w:rPr>
              <w:t>Sede legale</w:t>
            </w:r>
          </w:p>
        </w:tc>
        <w:tc>
          <w:tcPr>
            <w:tcW w:w="1418" w:type="dxa"/>
          </w:tcPr>
          <w:p w14:paraId="1EAC92B9" w14:textId="77777777" w:rsidR="00477797" w:rsidRPr="0065271C" w:rsidRDefault="00477797" w:rsidP="0065271C">
            <w:pPr>
              <w:jc w:val="both"/>
              <w:rPr>
                <w:bCs/>
                <w:spacing w:val="-2"/>
                <w:lang w:val="it-IT"/>
              </w:rPr>
            </w:pPr>
            <w:r w:rsidRPr="0065271C">
              <w:rPr>
                <w:bCs/>
                <w:spacing w:val="-2"/>
                <w:lang w:val="it-IT"/>
              </w:rPr>
              <w:t>(comune italiano</w:t>
            </w:r>
          </w:p>
          <w:p w14:paraId="5D85927B" w14:textId="77777777" w:rsidR="00477797" w:rsidRPr="0065271C" w:rsidRDefault="00477797" w:rsidP="0065271C">
            <w:pPr>
              <w:jc w:val="both"/>
              <w:rPr>
                <w:bCs/>
                <w:spacing w:val="-2"/>
                <w:lang w:val="it-IT"/>
              </w:rPr>
            </w:pPr>
            <w:r w:rsidRPr="0065271C">
              <w:rPr>
                <w:bCs/>
                <w:spacing w:val="-2"/>
                <w:lang w:val="it-IT"/>
              </w:rPr>
              <w:t>o stato estero)</w:t>
            </w:r>
          </w:p>
        </w:tc>
        <w:tc>
          <w:tcPr>
            <w:tcW w:w="2549" w:type="dxa"/>
            <w:gridSpan w:val="3"/>
          </w:tcPr>
          <w:p w14:paraId="68515944" w14:textId="7CA6F382" w:rsidR="00477797" w:rsidRPr="0065271C" w:rsidRDefault="00477797" w:rsidP="0065271C">
            <w:pPr>
              <w:jc w:val="both"/>
              <w:rPr>
                <w:bCs/>
                <w:spacing w:val="-2"/>
                <w:lang w:val="it-IT"/>
              </w:rPr>
            </w:pPr>
          </w:p>
        </w:tc>
        <w:tc>
          <w:tcPr>
            <w:tcW w:w="544" w:type="dxa"/>
          </w:tcPr>
          <w:p w14:paraId="13DA64B7" w14:textId="77777777" w:rsidR="00477797" w:rsidRPr="0065271C" w:rsidRDefault="00477797" w:rsidP="0065271C">
            <w:pPr>
              <w:jc w:val="both"/>
              <w:rPr>
                <w:bCs/>
                <w:spacing w:val="-2"/>
                <w:lang w:val="it-IT"/>
              </w:rPr>
            </w:pPr>
            <w:r w:rsidRPr="0065271C">
              <w:rPr>
                <w:bCs/>
                <w:spacing w:val="-2"/>
                <w:lang w:val="it-IT"/>
              </w:rPr>
              <w:t>Cap</w:t>
            </w:r>
          </w:p>
        </w:tc>
        <w:tc>
          <w:tcPr>
            <w:tcW w:w="1087" w:type="dxa"/>
            <w:gridSpan w:val="2"/>
          </w:tcPr>
          <w:p w14:paraId="3C56803F" w14:textId="2BD8CDD2" w:rsidR="00477797" w:rsidRPr="0065271C" w:rsidRDefault="00477797" w:rsidP="0065271C">
            <w:pPr>
              <w:jc w:val="both"/>
              <w:rPr>
                <w:bCs/>
                <w:spacing w:val="-2"/>
                <w:lang w:val="it-IT"/>
              </w:rPr>
            </w:pPr>
          </w:p>
        </w:tc>
        <w:tc>
          <w:tcPr>
            <w:tcW w:w="1035" w:type="dxa"/>
          </w:tcPr>
          <w:p w14:paraId="5D82BA77" w14:textId="77777777" w:rsidR="00477797" w:rsidRPr="0065271C" w:rsidRDefault="00477797" w:rsidP="0065271C">
            <w:pPr>
              <w:jc w:val="both"/>
              <w:rPr>
                <w:bCs/>
                <w:spacing w:val="-2"/>
                <w:lang w:val="it-IT"/>
              </w:rPr>
            </w:pPr>
            <w:r w:rsidRPr="0065271C">
              <w:rPr>
                <w:bCs/>
                <w:spacing w:val="-2"/>
                <w:lang w:val="it-IT"/>
              </w:rPr>
              <w:t>Provincia</w:t>
            </w:r>
          </w:p>
        </w:tc>
        <w:tc>
          <w:tcPr>
            <w:tcW w:w="1153" w:type="dxa"/>
          </w:tcPr>
          <w:p w14:paraId="7B384F4D" w14:textId="375CB40D" w:rsidR="00477797" w:rsidRPr="0065271C" w:rsidRDefault="00477797" w:rsidP="0065271C">
            <w:pPr>
              <w:jc w:val="both"/>
              <w:rPr>
                <w:bCs/>
                <w:spacing w:val="-2"/>
                <w:lang w:val="it-IT"/>
              </w:rPr>
            </w:pPr>
          </w:p>
        </w:tc>
      </w:tr>
      <w:tr w:rsidR="00477797" w:rsidRPr="0065271C" w14:paraId="220F8481" w14:textId="77777777" w:rsidTr="00E6295D">
        <w:trPr>
          <w:trHeight w:val="364"/>
        </w:trPr>
        <w:tc>
          <w:tcPr>
            <w:tcW w:w="1838" w:type="dxa"/>
          </w:tcPr>
          <w:p w14:paraId="5BBA853B" w14:textId="77777777" w:rsidR="00477797" w:rsidRPr="0065271C" w:rsidRDefault="00477797" w:rsidP="0065271C">
            <w:pPr>
              <w:jc w:val="both"/>
              <w:rPr>
                <w:bCs/>
                <w:spacing w:val="-2"/>
                <w:lang w:val="it-IT"/>
              </w:rPr>
            </w:pPr>
            <w:r w:rsidRPr="0065271C">
              <w:rPr>
                <w:bCs/>
                <w:spacing w:val="-2"/>
                <w:lang w:val="it-IT"/>
              </w:rPr>
              <w:t>indirizzo</w:t>
            </w:r>
          </w:p>
        </w:tc>
        <w:tc>
          <w:tcPr>
            <w:tcW w:w="7786" w:type="dxa"/>
            <w:gridSpan w:val="9"/>
          </w:tcPr>
          <w:p w14:paraId="1D96177B" w14:textId="558F0075" w:rsidR="00477797" w:rsidRPr="0065271C" w:rsidRDefault="00477797" w:rsidP="0065271C">
            <w:pPr>
              <w:jc w:val="both"/>
              <w:rPr>
                <w:bCs/>
                <w:spacing w:val="-2"/>
                <w:lang w:val="it-IT"/>
              </w:rPr>
            </w:pPr>
          </w:p>
        </w:tc>
      </w:tr>
      <w:tr w:rsidR="00477797" w:rsidRPr="0065271C" w14:paraId="2346E7A8" w14:textId="77777777" w:rsidTr="00E6295D">
        <w:trPr>
          <w:trHeight w:val="815"/>
        </w:trPr>
        <w:tc>
          <w:tcPr>
            <w:tcW w:w="1838" w:type="dxa"/>
          </w:tcPr>
          <w:p w14:paraId="485B12E4" w14:textId="77777777" w:rsidR="00477797" w:rsidRPr="0065271C" w:rsidRDefault="00477797" w:rsidP="0065271C">
            <w:pPr>
              <w:jc w:val="both"/>
              <w:rPr>
                <w:lang w:val="it-IT"/>
              </w:rPr>
            </w:pPr>
            <w:r w:rsidRPr="0065271C">
              <w:rPr>
                <w:lang w:val="it-IT"/>
              </w:rPr>
              <w:t>Sede</w:t>
            </w:r>
            <w:r w:rsidRPr="0065271C">
              <w:rPr>
                <w:spacing w:val="-7"/>
                <w:lang w:val="it-IT"/>
              </w:rPr>
              <w:t xml:space="preserve"> </w:t>
            </w:r>
            <w:r w:rsidRPr="0065271C">
              <w:rPr>
                <w:spacing w:val="-2"/>
                <w:lang w:val="it-IT"/>
              </w:rPr>
              <w:t>operativa</w:t>
            </w:r>
          </w:p>
          <w:p w14:paraId="68F0A059" w14:textId="77777777" w:rsidR="00477797" w:rsidRPr="0065271C" w:rsidRDefault="00477797" w:rsidP="0065271C">
            <w:pPr>
              <w:jc w:val="both"/>
              <w:rPr>
                <w:i/>
                <w:lang w:val="it-IT"/>
              </w:rPr>
            </w:pPr>
            <w:r w:rsidRPr="0065271C">
              <w:rPr>
                <w:i/>
                <w:lang w:val="it-IT"/>
              </w:rPr>
              <w:t>[se</w:t>
            </w:r>
            <w:r w:rsidRPr="0065271C">
              <w:rPr>
                <w:i/>
                <w:spacing w:val="-10"/>
                <w:lang w:val="it-IT"/>
              </w:rPr>
              <w:t xml:space="preserve"> </w:t>
            </w:r>
            <w:r w:rsidRPr="0065271C">
              <w:rPr>
                <w:i/>
                <w:lang w:val="it-IT"/>
              </w:rPr>
              <w:t>diversa</w:t>
            </w:r>
            <w:r w:rsidRPr="0065271C">
              <w:rPr>
                <w:i/>
                <w:spacing w:val="-9"/>
                <w:lang w:val="it-IT"/>
              </w:rPr>
              <w:t xml:space="preserve"> </w:t>
            </w:r>
            <w:r w:rsidRPr="0065271C">
              <w:rPr>
                <w:i/>
                <w:lang w:val="it-IT"/>
              </w:rPr>
              <w:t>dalla</w:t>
            </w:r>
            <w:r w:rsidRPr="0065271C">
              <w:rPr>
                <w:i/>
                <w:spacing w:val="-9"/>
                <w:lang w:val="it-IT"/>
              </w:rPr>
              <w:t xml:space="preserve"> </w:t>
            </w:r>
            <w:r w:rsidRPr="0065271C">
              <w:rPr>
                <w:i/>
                <w:lang w:val="it-IT"/>
              </w:rPr>
              <w:t>sede</w:t>
            </w:r>
            <w:r w:rsidRPr="0065271C">
              <w:rPr>
                <w:i/>
                <w:spacing w:val="40"/>
                <w:lang w:val="it-IT"/>
              </w:rPr>
              <w:t xml:space="preserve"> </w:t>
            </w:r>
            <w:r w:rsidRPr="0065271C">
              <w:rPr>
                <w:i/>
                <w:spacing w:val="-2"/>
                <w:lang w:val="it-IT"/>
              </w:rPr>
              <w:t>legale]</w:t>
            </w:r>
          </w:p>
        </w:tc>
        <w:tc>
          <w:tcPr>
            <w:tcW w:w="1418" w:type="dxa"/>
          </w:tcPr>
          <w:p w14:paraId="72446945" w14:textId="77777777" w:rsidR="00477797" w:rsidRPr="0065271C" w:rsidRDefault="00477797" w:rsidP="0065271C">
            <w:pPr>
              <w:jc w:val="both"/>
              <w:rPr>
                <w:i/>
                <w:lang w:val="it-IT"/>
              </w:rPr>
            </w:pPr>
            <w:r w:rsidRPr="0065271C">
              <w:rPr>
                <w:i/>
                <w:lang w:val="it-IT"/>
              </w:rPr>
              <w:t>(comune</w:t>
            </w:r>
            <w:r w:rsidRPr="0065271C">
              <w:rPr>
                <w:i/>
                <w:spacing w:val="-11"/>
                <w:lang w:val="it-IT"/>
              </w:rPr>
              <w:t xml:space="preserve"> </w:t>
            </w:r>
            <w:r w:rsidRPr="0065271C">
              <w:rPr>
                <w:i/>
                <w:lang w:val="it-IT"/>
              </w:rPr>
              <w:t>italiano o stato estero)</w:t>
            </w:r>
          </w:p>
        </w:tc>
        <w:tc>
          <w:tcPr>
            <w:tcW w:w="2549" w:type="dxa"/>
            <w:gridSpan w:val="3"/>
          </w:tcPr>
          <w:p w14:paraId="45876E55" w14:textId="7A742A7D" w:rsidR="00477797" w:rsidRPr="0065271C" w:rsidRDefault="00477797" w:rsidP="0065271C">
            <w:pPr>
              <w:jc w:val="both"/>
              <w:rPr>
                <w:lang w:val="it-IT"/>
              </w:rPr>
            </w:pPr>
          </w:p>
        </w:tc>
        <w:tc>
          <w:tcPr>
            <w:tcW w:w="544" w:type="dxa"/>
          </w:tcPr>
          <w:p w14:paraId="77A08CDD" w14:textId="77777777" w:rsidR="00477797" w:rsidRPr="0065271C" w:rsidRDefault="00477797" w:rsidP="0065271C">
            <w:pPr>
              <w:jc w:val="both"/>
              <w:rPr>
                <w:lang w:val="it-IT"/>
              </w:rPr>
            </w:pPr>
            <w:r w:rsidRPr="0065271C">
              <w:rPr>
                <w:spacing w:val="-5"/>
                <w:lang w:val="it-IT"/>
              </w:rPr>
              <w:t>Cap</w:t>
            </w:r>
          </w:p>
        </w:tc>
        <w:tc>
          <w:tcPr>
            <w:tcW w:w="1087" w:type="dxa"/>
            <w:gridSpan w:val="2"/>
          </w:tcPr>
          <w:p w14:paraId="65490041" w14:textId="6A117CDE" w:rsidR="00477797" w:rsidRPr="0065271C" w:rsidRDefault="00477797" w:rsidP="0065271C">
            <w:pPr>
              <w:jc w:val="both"/>
              <w:rPr>
                <w:lang w:val="it-IT"/>
              </w:rPr>
            </w:pPr>
          </w:p>
        </w:tc>
        <w:tc>
          <w:tcPr>
            <w:tcW w:w="1035" w:type="dxa"/>
          </w:tcPr>
          <w:p w14:paraId="3C9BB520" w14:textId="77777777" w:rsidR="00477797" w:rsidRPr="0065271C" w:rsidRDefault="00477797" w:rsidP="0065271C">
            <w:pPr>
              <w:jc w:val="both"/>
              <w:rPr>
                <w:lang w:val="it-IT"/>
              </w:rPr>
            </w:pPr>
            <w:r w:rsidRPr="0065271C">
              <w:rPr>
                <w:spacing w:val="-2"/>
                <w:lang w:val="it-IT"/>
              </w:rPr>
              <w:t>Provincia</w:t>
            </w:r>
          </w:p>
        </w:tc>
        <w:tc>
          <w:tcPr>
            <w:tcW w:w="1153" w:type="dxa"/>
          </w:tcPr>
          <w:p w14:paraId="3C805B9A" w14:textId="3BF02DDC" w:rsidR="00477797" w:rsidRPr="0065271C" w:rsidRDefault="00477797" w:rsidP="0065271C">
            <w:pPr>
              <w:jc w:val="both"/>
              <w:rPr>
                <w:lang w:val="it-IT"/>
              </w:rPr>
            </w:pPr>
          </w:p>
        </w:tc>
      </w:tr>
      <w:tr w:rsidR="00477797" w:rsidRPr="0065271C" w14:paraId="1FA7DA6C" w14:textId="77777777" w:rsidTr="00E6295D">
        <w:trPr>
          <w:trHeight w:val="364"/>
        </w:trPr>
        <w:tc>
          <w:tcPr>
            <w:tcW w:w="1838" w:type="dxa"/>
          </w:tcPr>
          <w:p w14:paraId="7231E129" w14:textId="77777777" w:rsidR="00477797" w:rsidRPr="0065271C" w:rsidRDefault="00477797" w:rsidP="0065271C">
            <w:pPr>
              <w:jc w:val="both"/>
              <w:rPr>
                <w:lang w:val="it-IT"/>
              </w:rPr>
            </w:pPr>
            <w:r w:rsidRPr="0065271C">
              <w:rPr>
                <w:spacing w:val="-2"/>
                <w:lang w:val="it-IT"/>
              </w:rPr>
              <w:t>indirizzo</w:t>
            </w:r>
          </w:p>
        </w:tc>
        <w:tc>
          <w:tcPr>
            <w:tcW w:w="7786" w:type="dxa"/>
            <w:gridSpan w:val="9"/>
          </w:tcPr>
          <w:p w14:paraId="7E97C685" w14:textId="081C2944" w:rsidR="00477797" w:rsidRPr="0065271C" w:rsidRDefault="00477797" w:rsidP="0065271C">
            <w:pPr>
              <w:jc w:val="both"/>
              <w:rPr>
                <w:lang w:val="it-IT"/>
              </w:rPr>
            </w:pPr>
          </w:p>
        </w:tc>
      </w:tr>
      <w:tr w:rsidR="00477797" w:rsidRPr="0065271C" w14:paraId="059DDFD2" w14:textId="77777777" w:rsidTr="00E6295D">
        <w:trPr>
          <w:trHeight w:val="606"/>
        </w:trPr>
        <w:tc>
          <w:tcPr>
            <w:tcW w:w="1838" w:type="dxa"/>
          </w:tcPr>
          <w:p w14:paraId="05732FB0" w14:textId="77777777" w:rsidR="00477797" w:rsidRPr="0065271C" w:rsidRDefault="00477797" w:rsidP="0065271C">
            <w:pPr>
              <w:jc w:val="both"/>
              <w:rPr>
                <w:lang w:val="it-IT"/>
              </w:rPr>
            </w:pPr>
            <w:r w:rsidRPr="0065271C">
              <w:rPr>
                <w:lang w:val="it-IT"/>
              </w:rPr>
              <w:t>Codice</w:t>
            </w:r>
            <w:r w:rsidRPr="0065271C">
              <w:rPr>
                <w:spacing w:val="-10"/>
                <w:lang w:val="it-IT"/>
              </w:rPr>
              <w:t xml:space="preserve"> </w:t>
            </w:r>
            <w:r w:rsidRPr="0065271C">
              <w:rPr>
                <w:spacing w:val="-2"/>
                <w:lang w:val="it-IT"/>
              </w:rPr>
              <w:t>fiscale</w:t>
            </w:r>
          </w:p>
        </w:tc>
        <w:tc>
          <w:tcPr>
            <w:tcW w:w="3967" w:type="dxa"/>
            <w:gridSpan w:val="4"/>
          </w:tcPr>
          <w:p w14:paraId="2EF92D3C" w14:textId="3B67CF19" w:rsidR="00477797" w:rsidRPr="0065271C" w:rsidRDefault="00477797" w:rsidP="0065271C">
            <w:pPr>
              <w:jc w:val="both"/>
              <w:rPr>
                <w:lang w:val="it-IT"/>
              </w:rPr>
            </w:pPr>
          </w:p>
        </w:tc>
        <w:tc>
          <w:tcPr>
            <w:tcW w:w="706" w:type="dxa"/>
            <w:gridSpan w:val="2"/>
          </w:tcPr>
          <w:p w14:paraId="2849166A" w14:textId="77777777" w:rsidR="00477797" w:rsidRPr="0065271C" w:rsidRDefault="00477797" w:rsidP="0065271C">
            <w:pPr>
              <w:jc w:val="both"/>
              <w:rPr>
                <w:lang w:val="it-IT"/>
              </w:rPr>
            </w:pPr>
            <w:r w:rsidRPr="0065271C">
              <w:rPr>
                <w:spacing w:val="-2"/>
                <w:lang w:val="it-IT"/>
              </w:rPr>
              <w:t>Partita</w:t>
            </w:r>
          </w:p>
          <w:p w14:paraId="16ED9C27" w14:textId="77777777" w:rsidR="00477797" w:rsidRPr="0065271C" w:rsidRDefault="00477797" w:rsidP="0065271C">
            <w:pPr>
              <w:jc w:val="both"/>
              <w:rPr>
                <w:lang w:val="it-IT"/>
              </w:rPr>
            </w:pPr>
            <w:r w:rsidRPr="0065271C">
              <w:rPr>
                <w:spacing w:val="-5"/>
                <w:lang w:val="it-IT"/>
              </w:rPr>
              <w:t>IVA</w:t>
            </w:r>
          </w:p>
        </w:tc>
        <w:tc>
          <w:tcPr>
            <w:tcW w:w="3113" w:type="dxa"/>
            <w:gridSpan w:val="3"/>
          </w:tcPr>
          <w:p w14:paraId="348C4E20" w14:textId="1880D12B" w:rsidR="00477797" w:rsidRPr="0065271C" w:rsidRDefault="00477797" w:rsidP="0065271C">
            <w:pPr>
              <w:jc w:val="both"/>
              <w:rPr>
                <w:lang w:val="it-IT"/>
              </w:rPr>
            </w:pPr>
          </w:p>
        </w:tc>
      </w:tr>
      <w:tr w:rsidR="00477797" w:rsidRPr="0065271C" w14:paraId="5BC4B5D8" w14:textId="77777777" w:rsidTr="00E6295D">
        <w:trPr>
          <w:trHeight w:val="364"/>
        </w:trPr>
        <w:tc>
          <w:tcPr>
            <w:tcW w:w="1838" w:type="dxa"/>
          </w:tcPr>
          <w:p w14:paraId="14A025A0" w14:textId="77777777" w:rsidR="00477797" w:rsidRPr="0065271C" w:rsidRDefault="00477797" w:rsidP="0065271C">
            <w:pPr>
              <w:jc w:val="both"/>
              <w:rPr>
                <w:lang w:val="it-IT"/>
              </w:rPr>
            </w:pPr>
            <w:r w:rsidRPr="0065271C">
              <w:rPr>
                <w:spacing w:val="-4"/>
                <w:lang w:val="it-IT"/>
              </w:rPr>
              <w:t>Tel.</w:t>
            </w:r>
          </w:p>
        </w:tc>
        <w:tc>
          <w:tcPr>
            <w:tcW w:w="3967" w:type="dxa"/>
            <w:gridSpan w:val="4"/>
          </w:tcPr>
          <w:p w14:paraId="5ED036A7" w14:textId="20E5255B" w:rsidR="00477797" w:rsidRPr="0065271C" w:rsidRDefault="00477797" w:rsidP="0065271C">
            <w:pPr>
              <w:jc w:val="both"/>
              <w:rPr>
                <w:lang w:val="it-IT"/>
              </w:rPr>
            </w:pPr>
          </w:p>
        </w:tc>
        <w:tc>
          <w:tcPr>
            <w:tcW w:w="706" w:type="dxa"/>
            <w:gridSpan w:val="2"/>
          </w:tcPr>
          <w:p w14:paraId="74CD821A" w14:textId="77777777" w:rsidR="00477797" w:rsidRPr="0065271C" w:rsidRDefault="00477797" w:rsidP="0065271C">
            <w:pPr>
              <w:jc w:val="both"/>
              <w:rPr>
                <w:lang w:val="it-IT"/>
              </w:rPr>
            </w:pPr>
            <w:r w:rsidRPr="0065271C">
              <w:rPr>
                <w:spacing w:val="-5"/>
                <w:lang w:val="it-IT"/>
              </w:rPr>
              <w:t>PEC</w:t>
            </w:r>
          </w:p>
        </w:tc>
        <w:tc>
          <w:tcPr>
            <w:tcW w:w="3113" w:type="dxa"/>
            <w:gridSpan w:val="3"/>
          </w:tcPr>
          <w:p w14:paraId="0B050CB2" w14:textId="5701A233" w:rsidR="00477797" w:rsidRPr="0065271C" w:rsidRDefault="00477797" w:rsidP="0065271C">
            <w:pPr>
              <w:jc w:val="both"/>
              <w:rPr>
                <w:lang w:val="it-IT"/>
              </w:rPr>
            </w:pPr>
          </w:p>
        </w:tc>
      </w:tr>
    </w:tbl>
    <w:p w14:paraId="24810D9E" w14:textId="77777777" w:rsidR="00477797" w:rsidRPr="0065271C" w:rsidRDefault="00477797" w:rsidP="0065271C">
      <w:pPr>
        <w:jc w:val="both"/>
      </w:pPr>
    </w:p>
    <w:p w14:paraId="05F41A54" w14:textId="77777777" w:rsidR="00477797" w:rsidRPr="0065271C" w:rsidRDefault="00477797" w:rsidP="0065271C">
      <w:pPr>
        <w:jc w:val="both"/>
      </w:pPr>
    </w:p>
    <w:p w14:paraId="00A2B746" w14:textId="559091DC" w:rsidR="00477797" w:rsidRPr="0065271C" w:rsidRDefault="00477797" w:rsidP="0065271C">
      <w:pPr>
        <w:jc w:val="both"/>
      </w:pPr>
      <w:r w:rsidRPr="0065271C">
        <w:t>partecipante</w:t>
      </w:r>
      <w:r w:rsidRPr="0065271C">
        <w:rPr>
          <w:spacing w:val="-3"/>
        </w:rPr>
        <w:t xml:space="preserve"> </w:t>
      </w:r>
      <w:r w:rsidRPr="0065271C">
        <w:t>alla</w:t>
      </w:r>
      <w:r w:rsidRPr="0065271C">
        <w:rPr>
          <w:spacing w:val="-1"/>
        </w:rPr>
        <w:t xml:space="preserve"> </w:t>
      </w:r>
      <w:r w:rsidRPr="0065271C">
        <w:t>procedura</w:t>
      </w:r>
      <w:r w:rsidRPr="0065271C">
        <w:rPr>
          <w:spacing w:val="-1"/>
        </w:rPr>
        <w:t xml:space="preserve"> </w:t>
      </w:r>
      <w:r w:rsidRPr="0065271C">
        <w:t>di</w:t>
      </w:r>
      <w:r w:rsidRPr="0065271C">
        <w:rPr>
          <w:spacing w:val="-1"/>
        </w:rPr>
        <w:t xml:space="preserve"> </w:t>
      </w:r>
      <w:r w:rsidRPr="0065271C">
        <w:t>gara</w:t>
      </w:r>
      <w:r w:rsidRPr="0065271C">
        <w:rPr>
          <w:spacing w:val="-1"/>
        </w:rPr>
        <w:t xml:space="preserve"> </w:t>
      </w:r>
      <w:r w:rsidRPr="0065271C">
        <w:t>in</w:t>
      </w:r>
      <w:r w:rsidRPr="0065271C">
        <w:rPr>
          <w:spacing w:val="-4"/>
        </w:rPr>
        <w:t xml:space="preserve"> </w:t>
      </w:r>
      <w:r w:rsidRPr="0065271C">
        <w:t>oggetto consapevole ai</w:t>
      </w:r>
      <w:r w:rsidRPr="0065271C">
        <w:rPr>
          <w:spacing w:val="-4"/>
        </w:rPr>
        <w:t xml:space="preserve"> </w:t>
      </w:r>
      <w:r w:rsidRPr="0065271C">
        <w:t>sensi</w:t>
      </w:r>
      <w:r w:rsidRPr="0065271C">
        <w:rPr>
          <w:spacing w:val="-4"/>
        </w:rPr>
        <w:t xml:space="preserve"> </w:t>
      </w:r>
      <w:r w:rsidRPr="0065271C">
        <w:t>e per</w:t>
      </w:r>
      <w:r w:rsidRPr="0065271C">
        <w:rPr>
          <w:spacing w:val="-3"/>
        </w:rPr>
        <w:t xml:space="preserve"> </w:t>
      </w:r>
      <w:r w:rsidRPr="0065271C">
        <w:t>gli</w:t>
      </w:r>
      <w:r w:rsidRPr="0065271C">
        <w:rPr>
          <w:spacing w:val="-1"/>
        </w:rPr>
        <w:t xml:space="preserve"> </w:t>
      </w:r>
      <w:r w:rsidRPr="0065271C">
        <w:t>effetti</w:t>
      </w:r>
      <w:r w:rsidRPr="0065271C">
        <w:rPr>
          <w:spacing w:val="-1"/>
        </w:rPr>
        <w:t xml:space="preserve"> </w:t>
      </w:r>
      <w:r w:rsidRPr="0065271C">
        <w:t>dell’art.</w:t>
      </w:r>
      <w:r w:rsidRPr="0065271C">
        <w:rPr>
          <w:spacing w:val="-4"/>
        </w:rPr>
        <w:t xml:space="preserve"> </w:t>
      </w:r>
      <w:r w:rsidRPr="0065271C">
        <w:t>46</w:t>
      </w:r>
      <w:r w:rsidRPr="0065271C">
        <w:rPr>
          <w:spacing w:val="-2"/>
        </w:rPr>
        <w:t xml:space="preserve"> </w:t>
      </w:r>
      <w:r w:rsidRPr="0065271C">
        <w:t>e</w:t>
      </w:r>
      <w:r w:rsidRPr="0065271C">
        <w:rPr>
          <w:spacing w:val="-3"/>
        </w:rPr>
        <w:t xml:space="preserve"> </w:t>
      </w:r>
      <w:r w:rsidRPr="0065271C">
        <w:t>47,</w:t>
      </w:r>
      <w:r w:rsidRPr="0065271C">
        <w:rPr>
          <w:spacing w:val="-1"/>
        </w:rPr>
        <w:t xml:space="preserve"> </w:t>
      </w:r>
      <w:r w:rsidRPr="0065271C">
        <w:t>75</w:t>
      </w:r>
      <w:r w:rsidRPr="0065271C">
        <w:rPr>
          <w:spacing w:val="-2"/>
        </w:rPr>
        <w:t xml:space="preserve"> </w:t>
      </w:r>
      <w:r w:rsidRPr="0065271C">
        <w:t xml:space="preserve">e 76 del D.P.R. 445/2000, delle responsabilità penali cui può andare incontro nel caso di dichiarazioni mendaci nonché, delle conseguenze amministrative di esclusione dalle gare di cui al </w:t>
      </w:r>
      <w:r w:rsidR="0065271C" w:rsidRPr="0065271C">
        <w:t>D.lgs.</w:t>
      </w:r>
      <w:r w:rsidRPr="0065271C">
        <w:t xml:space="preserve"> n. 36/2023 e alla normativa vigente in materia.</w:t>
      </w:r>
    </w:p>
    <w:p w14:paraId="68E2704A" w14:textId="77777777" w:rsidR="00241B29" w:rsidRPr="0065271C" w:rsidRDefault="00241B29" w:rsidP="0065271C">
      <w:pPr>
        <w:jc w:val="both"/>
        <w:rPr>
          <w:spacing w:val="-2"/>
        </w:rPr>
      </w:pPr>
    </w:p>
    <w:p w14:paraId="7D5DB917" w14:textId="19839B1D" w:rsidR="00477797" w:rsidRPr="0065271C" w:rsidRDefault="00477797" w:rsidP="0065271C">
      <w:pPr>
        <w:jc w:val="both"/>
      </w:pPr>
      <w:r w:rsidRPr="0065271C">
        <w:rPr>
          <w:spacing w:val="-2"/>
        </w:rPr>
        <w:t>DICHIARA</w:t>
      </w:r>
    </w:p>
    <w:p w14:paraId="0F929E32" w14:textId="77777777" w:rsidR="00477797" w:rsidRPr="0065271C" w:rsidRDefault="00477797" w:rsidP="0065271C">
      <w:pPr>
        <w:jc w:val="both"/>
      </w:pPr>
    </w:p>
    <w:tbl>
      <w:tblPr>
        <w:tblStyle w:val="TableNormal"/>
        <w:tblW w:w="9634" w:type="dxa"/>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461"/>
        <w:gridCol w:w="8743"/>
      </w:tblGrid>
      <w:tr w:rsidR="00477797" w:rsidRPr="0065271C" w14:paraId="3938B98C" w14:textId="77777777" w:rsidTr="0065271C">
        <w:trPr>
          <w:trHeight w:val="599"/>
        </w:trPr>
        <w:tc>
          <w:tcPr>
            <w:tcW w:w="430" w:type="dxa"/>
          </w:tcPr>
          <w:p w14:paraId="06CBA654" w14:textId="74B85A03" w:rsidR="00477797" w:rsidRPr="0065271C" w:rsidRDefault="00477797" w:rsidP="0065271C">
            <w:pPr>
              <w:jc w:val="both"/>
              <w:rPr>
                <w:lang w:val="it-IT"/>
              </w:rPr>
            </w:pPr>
            <w:r w:rsidRPr="0065271C">
              <w:rPr>
                <w:rFonts w:ascii="Arial" w:hAnsi="Arial" w:cs="Arial"/>
                <w:lang w:val="it-IT"/>
              </w:rPr>
              <w:lastRenderedPageBreak/>
              <w:t>​</w:t>
            </w:r>
          </w:p>
        </w:tc>
        <w:tc>
          <w:tcPr>
            <w:tcW w:w="9204" w:type="dxa"/>
            <w:gridSpan w:val="2"/>
          </w:tcPr>
          <w:p w14:paraId="4DB8A6E7" w14:textId="5F621CF9" w:rsidR="00477797" w:rsidRPr="0065271C" w:rsidRDefault="00477797" w:rsidP="0065271C">
            <w:pPr>
              <w:jc w:val="both"/>
              <w:rPr>
                <w:lang w:val="it-IT"/>
              </w:rPr>
            </w:pPr>
            <w:r w:rsidRPr="0065271C">
              <w:rPr>
                <w:lang w:val="it-IT"/>
              </w:rPr>
              <w:t>che</w:t>
            </w:r>
            <w:r w:rsidRPr="0065271C">
              <w:rPr>
                <w:spacing w:val="-7"/>
                <w:lang w:val="it-IT"/>
              </w:rPr>
              <w:t xml:space="preserve"> </w:t>
            </w:r>
            <w:r w:rsidRPr="0065271C">
              <w:rPr>
                <w:lang w:val="it-IT"/>
              </w:rPr>
              <w:t>il</w:t>
            </w:r>
            <w:r w:rsidRPr="0065271C">
              <w:rPr>
                <w:spacing w:val="-6"/>
                <w:lang w:val="it-IT"/>
              </w:rPr>
              <w:t xml:space="preserve"> </w:t>
            </w:r>
            <w:r w:rsidRPr="0065271C">
              <w:rPr>
                <w:lang w:val="it-IT"/>
              </w:rPr>
              <w:t>Contratto</w:t>
            </w:r>
            <w:r w:rsidRPr="0065271C">
              <w:rPr>
                <w:spacing w:val="-6"/>
                <w:lang w:val="it-IT"/>
              </w:rPr>
              <w:t xml:space="preserve"> </w:t>
            </w:r>
            <w:r w:rsidRPr="0065271C">
              <w:rPr>
                <w:lang w:val="it-IT"/>
              </w:rPr>
              <w:t>Nazionale</w:t>
            </w:r>
            <w:r w:rsidRPr="0065271C">
              <w:rPr>
                <w:spacing w:val="-7"/>
                <w:lang w:val="it-IT"/>
              </w:rPr>
              <w:t xml:space="preserve"> </w:t>
            </w:r>
            <w:r w:rsidRPr="0065271C">
              <w:rPr>
                <w:lang w:val="it-IT"/>
              </w:rPr>
              <w:t>applicato</w:t>
            </w:r>
            <w:r w:rsidRPr="0065271C">
              <w:rPr>
                <w:spacing w:val="-5"/>
                <w:lang w:val="it-IT"/>
              </w:rPr>
              <w:t xml:space="preserve"> </w:t>
            </w:r>
            <w:r w:rsidRPr="0065271C">
              <w:rPr>
                <w:lang w:val="it-IT"/>
              </w:rPr>
              <w:t>ai</w:t>
            </w:r>
            <w:r w:rsidRPr="0065271C">
              <w:rPr>
                <w:spacing w:val="-6"/>
                <w:lang w:val="it-IT"/>
              </w:rPr>
              <w:t xml:space="preserve"> </w:t>
            </w:r>
            <w:r w:rsidRPr="0065271C">
              <w:rPr>
                <w:lang w:val="it-IT"/>
              </w:rPr>
              <w:t>propri</w:t>
            </w:r>
            <w:r w:rsidRPr="0065271C">
              <w:rPr>
                <w:spacing w:val="-6"/>
                <w:lang w:val="it-IT"/>
              </w:rPr>
              <w:t xml:space="preserve"> </w:t>
            </w:r>
            <w:r w:rsidRPr="0065271C">
              <w:rPr>
                <w:lang w:val="it-IT"/>
              </w:rPr>
              <w:t>dipendenti</w:t>
            </w:r>
            <w:r w:rsidRPr="0065271C">
              <w:rPr>
                <w:spacing w:val="-6"/>
                <w:lang w:val="it-IT"/>
              </w:rPr>
              <w:t xml:space="preserve"> </w:t>
            </w:r>
            <w:r w:rsidRPr="0065271C">
              <w:rPr>
                <w:lang w:val="it-IT"/>
              </w:rPr>
              <w:t>risulta</w:t>
            </w:r>
            <w:r w:rsidRPr="0065271C">
              <w:rPr>
                <w:spacing w:val="-6"/>
                <w:lang w:val="it-IT"/>
              </w:rPr>
              <w:t xml:space="preserve"> </w:t>
            </w:r>
            <w:r w:rsidRPr="0065271C">
              <w:rPr>
                <w:lang w:val="it-IT"/>
              </w:rPr>
              <w:t>essere</w:t>
            </w:r>
            <w:r w:rsidRPr="0065271C">
              <w:rPr>
                <w:spacing w:val="-6"/>
                <w:lang w:val="it-IT"/>
              </w:rPr>
              <w:t xml:space="preserve"> </w:t>
            </w:r>
            <w:r w:rsidRPr="0065271C">
              <w:rPr>
                <w:lang w:val="it-IT"/>
              </w:rPr>
              <w:t>CCNL</w:t>
            </w:r>
            <w:r w:rsidRPr="0065271C">
              <w:rPr>
                <w:spacing w:val="-6"/>
                <w:lang w:val="it-IT"/>
              </w:rPr>
              <w:t xml:space="preserve"> </w:t>
            </w:r>
          </w:p>
          <w:p w14:paraId="3FE7C336" w14:textId="77777777" w:rsidR="00477797" w:rsidRPr="0065271C" w:rsidRDefault="00477797" w:rsidP="0065271C">
            <w:pPr>
              <w:jc w:val="both"/>
              <w:rPr>
                <w:i/>
                <w:lang w:val="it-IT"/>
              </w:rPr>
            </w:pPr>
            <w:r w:rsidRPr="0065271C">
              <w:rPr>
                <w:i/>
                <w:lang w:val="it-IT"/>
              </w:rPr>
              <w:t>(indicare</w:t>
            </w:r>
            <w:r w:rsidRPr="0065271C">
              <w:rPr>
                <w:i/>
                <w:spacing w:val="-7"/>
                <w:lang w:val="it-IT"/>
              </w:rPr>
              <w:t xml:space="preserve"> </w:t>
            </w:r>
            <w:r w:rsidRPr="0065271C">
              <w:rPr>
                <w:i/>
                <w:lang w:val="it-IT"/>
              </w:rPr>
              <w:t>la</w:t>
            </w:r>
            <w:r w:rsidRPr="0065271C">
              <w:rPr>
                <w:i/>
                <w:spacing w:val="-6"/>
                <w:lang w:val="it-IT"/>
              </w:rPr>
              <w:t xml:space="preserve"> </w:t>
            </w:r>
            <w:r w:rsidRPr="0065271C">
              <w:rPr>
                <w:i/>
                <w:lang w:val="it-IT"/>
              </w:rPr>
              <w:t>denominazione</w:t>
            </w:r>
            <w:r w:rsidRPr="0065271C">
              <w:rPr>
                <w:i/>
                <w:spacing w:val="-5"/>
                <w:lang w:val="it-IT"/>
              </w:rPr>
              <w:t xml:space="preserve"> </w:t>
            </w:r>
            <w:r w:rsidRPr="0065271C">
              <w:rPr>
                <w:i/>
                <w:lang w:val="it-IT"/>
              </w:rPr>
              <w:t>del</w:t>
            </w:r>
            <w:r w:rsidRPr="0065271C">
              <w:rPr>
                <w:i/>
                <w:spacing w:val="-3"/>
                <w:lang w:val="it-IT"/>
              </w:rPr>
              <w:t xml:space="preserve"> </w:t>
            </w:r>
            <w:r w:rsidRPr="0065271C">
              <w:rPr>
                <w:i/>
                <w:lang w:val="it-IT"/>
              </w:rPr>
              <w:t>CCNL</w:t>
            </w:r>
            <w:r w:rsidRPr="0065271C">
              <w:rPr>
                <w:i/>
                <w:spacing w:val="-5"/>
                <w:lang w:val="it-IT"/>
              </w:rPr>
              <w:t xml:space="preserve"> </w:t>
            </w:r>
            <w:r w:rsidRPr="0065271C">
              <w:rPr>
                <w:i/>
                <w:lang w:val="it-IT"/>
              </w:rPr>
              <w:t>applicato</w:t>
            </w:r>
            <w:r w:rsidRPr="0065271C">
              <w:rPr>
                <w:i/>
                <w:spacing w:val="-5"/>
                <w:lang w:val="it-IT"/>
              </w:rPr>
              <w:t xml:space="preserve"> </w:t>
            </w:r>
            <w:r w:rsidRPr="0065271C">
              <w:rPr>
                <w:i/>
                <w:lang w:val="it-IT"/>
              </w:rPr>
              <w:t>ed</w:t>
            </w:r>
            <w:r w:rsidRPr="0065271C">
              <w:rPr>
                <w:i/>
                <w:spacing w:val="-3"/>
                <w:lang w:val="it-IT"/>
              </w:rPr>
              <w:t xml:space="preserve"> </w:t>
            </w:r>
            <w:r w:rsidRPr="0065271C">
              <w:rPr>
                <w:i/>
                <w:lang w:val="it-IT"/>
              </w:rPr>
              <w:t>il</w:t>
            </w:r>
            <w:r w:rsidRPr="0065271C">
              <w:rPr>
                <w:i/>
                <w:spacing w:val="-6"/>
                <w:lang w:val="it-IT"/>
              </w:rPr>
              <w:t xml:space="preserve"> </w:t>
            </w:r>
            <w:r w:rsidRPr="0065271C">
              <w:rPr>
                <w:i/>
                <w:lang w:val="it-IT"/>
              </w:rPr>
              <w:t>relativo</w:t>
            </w:r>
            <w:r w:rsidRPr="0065271C">
              <w:rPr>
                <w:i/>
                <w:spacing w:val="-6"/>
                <w:lang w:val="it-IT"/>
              </w:rPr>
              <w:t xml:space="preserve"> </w:t>
            </w:r>
            <w:r w:rsidRPr="0065271C">
              <w:rPr>
                <w:i/>
                <w:lang w:val="it-IT"/>
              </w:rPr>
              <w:t>codice</w:t>
            </w:r>
            <w:r w:rsidRPr="0065271C">
              <w:rPr>
                <w:i/>
                <w:spacing w:val="-5"/>
                <w:lang w:val="it-IT"/>
              </w:rPr>
              <w:t xml:space="preserve"> </w:t>
            </w:r>
            <w:r w:rsidRPr="0065271C">
              <w:rPr>
                <w:i/>
                <w:lang w:val="it-IT"/>
              </w:rPr>
              <w:t>alfanumerico</w:t>
            </w:r>
            <w:r w:rsidRPr="0065271C">
              <w:rPr>
                <w:i/>
                <w:spacing w:val="-5"/>
                <w:lang w:val="it-IT"/>
              </w:rPr>
              <w:t xml:space="preserve"> </w:t>
            </w:r>
            <w:r w:rsidRPr="0065271C">
              <w:rPr>
                <w:i/>
                <w:lang w:val="it-IT"/>
              </w:rPr>
              <w:t>unico</w:t>
            </w:r>
            <w:r w:rsidRPr="0065271C">
              <w:rPr>
                <w:i/>
                <w:spacing w:val="-6"/>
                <w:lang w:val="it-IT"/>
              </w:rPr>
              <w:t xml:space="preserve"> </w:t>
            </w:r>
            <w:r w:rsidRPr="0065271C">
              <w:rPr>
                <w:i/>
                <w:lang w:val="it-IT"/>
              </w:rPr>
              <w:t>di</w:t>
            </w:r>
            <w:r w:rsidRPr="0065271C">
              <w:rPr>
                <w:i/>
                <w:spacing w:val="-6"/>
                <w:lang w:val="it-IT"/>
              </w:rPr>
              <w:t xml:space="preserve"> </w:t>
            </w:r>
            <w:r w:rsidRPr="0065271C">
              <w:rPr>
                <w:i/>
                <w:lang w:val="it-IT"/>
              </w:rPr>
              <w:t>cui</w:t>
            </w:r>
            <w:r w:rsidRPr="0065271C">
              <w:rPr>
                <w:i/>
                <w:spacing w:val="-5"/>
                <w:lang w:val="it-IT"/>
              </w:rPr>
              <w:t xml:space="preserve"> </w:t>
            </w:r>
            <w:r w:rsidRPr="0065271C">
              <w:rPr>
                <w:i/>
                <w:lang w:val="it-IT"/>
              </w:rPr>
              <w:t>all’art.</w:t>
            </w:r>
            <w:r w:rsidRPr="0065271C">
              <w:rPr>
                <w:i/>
                <w:spacing w:val="-4"/>
                <w:lang w:val="it-IT"/>
              </w:rPr>
              <w:t xml:space="preserve"> </w:t>
            </w:r>
            <w:r w:rsidRPr="0065271C">
              <w:rPr>
                <w:i/>
                <w:lang w:val="it-IT"/>
              </w:rPr>
              <w:t>16quater</w:t>
            </w:r>
            <w:r w:rsidRPr="0065271C">
              <w:rPr>
                <w:i/>
                <w:spacing w:val="-5"/>
                <w:lang w:val="it-IT"/>
              </w:rPr>
              <w:t xml:space="preserve"> </w:t>
            </w:r>
            <w:r w:rsidRPr="0065271C">
              <w:rPr>
                <w:i/>
                <w:lang w:val="it-IT"/>
              </w:rPr>
              <w:t>della</w:t>
            </w:r>
            <w:r w:rsidRPr="0065271C">
              <w:rPr>
                <w:i/>
                <w:spacing w:val="-6"/>
                <w:lang w:val="it-IT"/>
              </w:rPr>
              <w:t xml:space="preserve"> </w:t>
            </w:r>
            <w:r w:rsidRPr="0065271C">
              <w:rPr>
                <w:i/>
                <w:lang w:val="it-IT"/>
              </w:rPr>
              <w:t>Legge</w:t>
            </w:r>
            <w:r w:rsidRPr="0065271C">
              <w:rPr>
                <w:i/>
                <w:spacing w:val="-4"/>
                <w:lang w:val="it-IT"/>
              </w:rPr>
              <w:t xml:space="preserve"> </w:t>
            </w:r>
            <w:r w:rsidRPr="0065271C">
              <w:rPr>
                <w:i/>
                <w:spacing w:val="-2"/>
                <w:lang w:val="it-IT"/>
              </w:rPr>
              <w:t>120/2020)</w:t>
            </w:r>
          </w:p>
        </w:tc>
      </w:tr>
      <w:tr w:rsidR="00477797" w:rsidRPr="0065271C" w14:paraId="0133A097" w14:textId="77777777" w:rsidTr="0065271C">
        <w:trPr>
          <w:trHeight w:val="892"/>
        </w:trPr>
        <w:tc>
          <w:tcPr>
            <w:tcW w:w="430" w:type="dxa"/>
          </w:tcPr>
          <w:p w14:paraId="6AC2619A" w14:textId="2586A0F7" w:rsidR="00477797" w:rsidRPr="0065271C" w:rsidRDefault="00477797" w:rsidP="0065271C">
            <w:pPr>
              <w:jc w:val="both"/>
              <w:rPr>
                <w:lang w:val="it-IT"/>
              </w:rPr>
            </w:pPr>
            <w:r w:rsidRPr="0065271C">
              <w:rPr>
                <w:rFonts w:ascii="Arial" w:hAnsi="Arial" w:cs="Arial"/>
                <w:lang w:val="it-IT"/>
              </w:rPr>
              <w:t>​</w:t>
            </w:r>
          </w:p>
        </w:tc>
        <w:tc>
          <w:tcPr>
            <w:tcW w:w="9204" w:type="dxa"/>
            <w:gridSpan w:val="2"/>
          </w:tcPr>
          <w:p w14:paraId="3E273546" w14:textId="1A77C307" w:rsidR="00477797" w:rsidRPr="0065271C" w:rsidRDefault="00477797" w:rsidP="0065271C">
            <w:pPr>
              <w:jc w:val="both"/>
              <w:rPr>
                <w:lang w:val="it-IT"/>
              </w:rPr>
            </w:pPr>
            <w:r w:rsidRPr="0065271C">
              <w:rPr>
                <w:lang w:val="it-IT"/>
              </w:rPr>
              <w:t xml:space="preserve">ai sensi dell’art. 11, comma 4, del </w:t>
            </w:r>
            <w:r w:rsidR="0065271C" w:rsidRPr="0065271C">
              <w:rPr>
                <w:lang w:val="it-IT"/>
              </w:rPr>
              <w:t>D.lgs.</w:t>
            </w:r>
            <w:r w:rsidRPr="0065271C">
              <w:rPr>
                <w:lang w:val="it-IT"/>
              </w:rPr>
              <w:t xml:space="preserve"> 36/2023, che il suddetto contratto, essendo equivalente, assicura le medesime tutele economiche e normative ai lavoratori di quello indicato dalla Stazione Appaltante (</w:t>
            </w:r>
            <w:r w:rsidRPr="0065271C">
              <w:rPr>
                <w:i/>
                <w:lang w:val="it-IT"/>
              </w:rPr>
              <w:t>F01</w:t>
            </w:r>
            <w:r w:rsidRPr="0065271C">
              <w:rPr>
                <w:lang w:val="it-IT"/>
              </w:rPr>
              <w:t xml:space="preserve">) all’interno della documentazione di gara sulla base dei seguenti parametri </w:t>
            </w:r>
            <w:r w:rsidRPr="0065271C">
              <w:rPr>
                <w:i/>
                <w:lang w:val="it-IT"/>
              </w:rPr>
              <w:t>(barrare ove vi è equivalenza</w:t>
            </w:r>
            <w:hyperlink w:anchor="_bookmark2" w:history="1">
              <w:r w:rsidRPr="0065271C">
                <w:rPr>
                  <w:i/>
                  <w:position w:val="5"/>
                  <w:lang w:val="it-IT"/>
                </w:rPr>
                <w:t>3</w:t>
              </w:r>
            </w:hyperlink>
            <w:r w:rsidRPr="0065271C">
              <w:rPr>
                <w:i/>
                <w:lang w:val="it-IT"/>
              </w:rPr>
              <w:t>)</w:t>
            </w:r>
            <w:r w:rsidRPr="0065271C">
              <w:rPr>
                <w:lang w:val="it-IT"/>
              </w:rPr>
              <w:t>:</w:t>
            </w:r>
          </w:p>
        </w:tc>
      </w:tr>
      <w:tr w:rsidR="00477797" w:rsidRPr="0065271C" w14:paraId="561AEEF5" w14:textId="77777777" w:rsidTr="0065271C">
        <w:trPr>
          <w:trHeight w:val="313"/>
        </w:trPr>
        <w:tc>
          <w:tcPr>
            <w:tcW w:w="430" w:type="dxa"/>
            <w:vMerge w:val="restart"/>
          </w:tcPr>
          <w:p w14:paraId="34A47262" w14:textId="77777777" w:rsidR="00477797" w:rsidRPr="0065271C" w:rsidRDefault="00477797" w:rsidP="0065271C">
            <w:pPr>
              <w:jc w:val="both"/>
              <w:rPr>
                <w:lang w:val="it-IT"/>
              </w:rPr>
            </w:pPr>
          </w:p>
        </w:tc>
        <w:tc>
          <w:tcPr>
            <w:tcW w:w="9204" w:type="dxa"/>
            <w:gridSpan w:val="2"/>
          </w:tcPr>
          <w:p w14:paraId="23C4F5EB" w14:textId="77777777" w:rsidR="00477797" w:rsidRPr="0065271C" w:rsidRDefault="00477797" w:rsidP="0065271C">
            <w:pPr>
              <w:jc w:val="both"/>
              <w:rPr>
                <w:bCs/>
                <w:lang w:val="it-IT"/>
              </w:rPr>
            </w:pPr>
            <w:r w:rsidRPr="0065271C">
              <w:rPr>
                <w:bCs/>
                <w:lang w:val="it-IT"/>
              </w:rPr>
              <w:t>Parametri</w:t>
            </w:r>
            <w:r w:rsidRPr="0065271C">
              <w:rPr>
                <w:bCs/>
                <w:spacing w:val="-11"/>
                <w:lang w:val="it-IT"/>
              </w:rPr>
              <w:t xml:space="preserve"> </w:t>
            </w:r>
            <w:r w:rsidRPr="0065271C">
              <w:rPr>
                <w:bCs/>
                <w:spacing w:val="-2"/>
                <w:lang w:val="it-IT"/>
              </w:rPr>
              <w:t>economici:</w:t>
            </w:r>
          </w:p>
        </w:tc>
      </w:tr>
      <w:tr w:rsidR="00477797" w:rsidRPr="0065271C" w14:paraId="5CC2DEB9" w14:textId="77777777" w:rsidTr="0065271C">
        <w:trPr>
          <w:trHeight w:val="1137"/>
        </w:trPr>
        <w:tc>
          <w:tcPr>
            <w:tcW w:w="430" w:type="dxa"/>
            <w:vMerge/>
            <w:tcBorders>
              <w:top w:val="nil"/>
            </w:tcBorders>
          </w:tcPr>
          <w:p w14:paraId="624E0023" w14:textId="77777777" w:rsidR="00477797" w:rsidRPr="0065271C" w:rsidRDefault="00477797" w:rsidP="0065271C">
            <w:pPr>
              <w:jc w:val="both"/>
              <w:rPr>
                <w:lang w:val="it-IT"/>
              </w:rPr>
            </w:pPr>
          </w:p>
        </w:tc>
        <w:tc>
          <w:tcPr>
            <w:tcW w:w="461" w:type="dxa"/>
          </w:tcPr>
          <w:p w14:paraId="656819AD" w14:textId="3E3E8CD3" w:rsidR="00477797" w:rsidRPr="0065271C" w:rsidRDefault="00477797" w:rsidP="0065271C">
            <w:pPr>
              <w:jc w:val="both"/>
              <w:rPr>
                <w:lang w:val="it-IT"/>
              </w:rPr>
            </w:pPr>
            <w:r w:rsidRPr="0065271C">
              <w:rPr>
                <w:rFonts w:ascii="Arial" w:hAnsi="Arial" w:cs="Arial"/>
                <w:lang w:val="it-IT"/>
              </w:rPr>
              <w:t>​</w:t>
            </w:r>
          </w:p>
        </w:tc>
        <w:tc>
          <w:tcPr>
            <w:tcW w:w="8743" w:type="dxa"/>
          </w:tcPr>
          <w:p w14:paraId="65ADEF51" w14:textId="241F8D6B" w:rsidR="00477797" w:rsidRPr="0065271C" w:rsidRDefault="00477797" w:rsidP="0065271C">
            <w:pPr>
              <w:jc w:val="both"/>
              <w:rPr>
                <w:lang w:val="it-IT"/>
              </w:rPr>
            </w:pPr>
            <w:r w:rsidRPr="0065271C">
              <w:rPr>
                <w:lang w:val="it-IT"/>
              </w:rPr>
              <w:t>Retribuzione globale annua (costituita da retribuzione tabellare annuale, indennità di contingenza, Elemento Distinto della Retribuzione – EDR, mensilità aggiuntive e ulteriori indennità previste) come disciplinato dall’art.</w:t>
            </w:r>
            <w:r w:rsidRPr="0065271C">
              <w:rPr>
                <w:spacing w:val="-1"/>
                <w:lang w:val="it-IT"/>
              </w:rPr>
              <w:t xml:space="preserve"> </w:t>
            </w:r>
            <w:r w:rsidRPr="0065271C">
              <w:rPr>
                <w:lang w:val="it-IT"/>
              </w:rPr>
              <w:t xml:space="preserve">……. ALLEGATO </w:t>
            </w:r>
            <w:proofErr w:type="gramStart"/>
            <w:r w:rsidRPr="0065271C">
              <w:rPr>
                <w:lang w:val="it-IT"/>
              </w:rPr>
              <w:t>…….</w:t>
            </w:r>
            <w:proofErr w:type="gramEnd"/>
            <w:r w:rsidRPr="0065271C">
              <w:rPr>
                <w:lang w:val="it-IT"/>
              </w:rPr>
              <w:t xml:space="preserve">. e ALLEGATO </w:t>
            </w:r>
            <w:proofErr w:type="gramStart"/>
            <w:r w:rsidRPr="0065271C">
              <w:rPr>
                <w:lang w:val="it-IT"/>
              </w:rPr>
              <w:t>…….</w:t>
            </w:r>
            <w:proofErr w:type="gramEnd"/>
            <w:r w:rsidRPr="0065271C">
              <w:rPr>
                <w:lang w:val="it-IT"/>
              </w:rPr>
              <w:t xml:space="preserve">. del CCNL applicato </w:t>
            </w:r>
            <w:r w:rsidRPr="0065271C">
              <w:rPr>
                <w:i/>
                <w:lang w:val="it-IT"/>
              </w:rPr>
              <w:t xml:space="preserve">(indicare il riferimento del CCNL </w:t>
            </w:r>
            <w:r w:rsidRPr="0065271C">
              <w:rPr>
                <w:i/>
                <w:spacing w:val="-2"/>
                <w:lang w:val="it-IT"/>
              </w:rPr>
              <w:t>applicato</w:t>
            </w:r>
            <w:r w:rsidRPr="0065271C">
              <w:rPr>
                <w:bCs/>
                <w:i/>
                <w:spacing w:val="-2"/>
                <w:lang w:val="it-IT"/>
              </w:rPr>
              <w:t>)</w:t>
            </w:r>
            <w:r w:rsidRPr="0065271C">
              <w:rPr>
                <w:bCs/>
                <w:spacing w:val="-2"/>
                <w:lang w:val="it-IT"/>
              </w:rPr>
              <w:t>;</w:t>
            </w:r>
            <w:r w:rsidR="00AC12C3" w:rsidRPr="0065271C">
              <w:rPr>
                <w:bCs/>
                <w:spacing w:val="-2"/>
                <w:lang w:val="it-IT"/>
              </w:rPr>
              <w:t xml:space="preserve"> </w:t>
            </w:r>
            <w:r w:rsidR="00141BFE" w:rsidRPr="0065271C">
              <w:rPr>
                <w:bCs/>
                <w:spacing w:val="-2"/>
                <w:lang w:val="it-IT"/>
              </w:rPr>
              <w:t xml:space="preserve">equivalenza con </w:t>
            </w:r>
            <w:r w:rsidR="00AC12C3" w:rsidRPr="0065271C">
              <w:rPr>
                <w:bCs/>
                <w:spacing w:val="-2"/>
                <w:lang w:val="it-IT"/>
              </w:rPr>
              <w:t>art.</w:t>
            </w:r>
            <w:proofErr w:type="gramStart"/>
            <w:r w:rsidR="00141BFE" w:rsidRPr="0065271C">
              <w:rPr>
                <w:bCs/>
                <w:spacing w:val="-2"/>
                <w:lang w:val="it-IT"/>
              </w:rPr>
              <w:t xml:space="preserve"> ….</w:t>
            </w:r>
            <w:proofErr w:type="gramEnd"/>
            <w:r w:rsidR="00141BFE" w:rsidRPr="0065271C">
              <w:rPr>
                <w:bCs/>
                <w:spacing w:val="-2"/>
                <w:lang w:val="it-IT"/>
              </w:rPr>
              <w:t>.</w:t>
            </w:r>
            <w:r w:rsidR="00AC12C3" w:rsidRPr="0065271C">
              <w:rPr>
                <w:bCs/>
                <w:spacing w:val="-2"/>
                <w:lang w:val="it-IT"/>
              </w:rPr>
              <w:t xml:space="preserve"> CCNL della stazione appaltante: ……………</w:t>
            </w:r>
            <w:proofErr w:type="gramStart"/>
            <w:r w:rsidR="00AC12C3" w:rsidRPr="0065271C">
              <w:rPr>
                <w:bCs/>
                <w:spacing w:val="-2"/>
                <w:lang w:val="it-IT"/>
              </w:rPr>
              <w:t>…….</w:t>
            </w:r>
            <w:proofErr w:type="gramEnd"/>
            <w:r w:rsidR="00AC12C3" w:rsidRPr="0065271C">
              <w:rPr>
                <w:bCs/>
                <w:spacing w:val="-2"/>
                <w:lang w:val="it-IT"/>
              </w:rPr>
              <w:t>.</w:t>
            </w:r>
          </w:p>
        </w:tc>
      </w:tr>
      <w:tr w:rsidR="00477797" w:rsidRPr="0065271C" w14:paraId="2D44E410" w14:textId="77777777" w:rsidTr="0065271C">
        <w:trPr>
          <w:trHeight w:val="244"/>
        </w:trPr>
        <w:tc>
          <w:tcPr>
            <w:tcW w:w="430" w:type="dxa"/>
            <w:vMerge w:val="restart"/>
          </w:tcPr>
          <w:p w14:paraId="3AE7596A" w14:textId="77777777" w:rsidR="00477797" w:rsidRPr="0065271C" w:rsidRDefault="00477797" w:rsidP="0065271C">
            <w:pPr>
              <w:jc w:val="both"/>
              <w:rPr>
                <w:lang w:val="it-IT"/>
              </w:rPr>
            </w:pPr>
          </w:p>
        </w:tc>
        <w:tc>
          <w:tcPr>
            <w:tcW w:w="9204" w:type="dxa"/>
            <w:gridSpan w:val="2"/>
          </w:tcPr>
          <w:p w14:paraId="585E1B29" w14:textId="77777777" w:rsidR="00477797" w:rsidRPr="0065271C" w:rsidRDefault="00477797" w:rsidP="0065271C">
            <w:pPr>
              <w:jc w:val="both"/>
              <w:rPr>
                <w:bCs/>
                <w:lang w:val="it-IT"/>
              </w:rPr>
            </w:pPr>
            <w:r w:rsidRPr="0065271C">
              <w:rPr>
                <w:bCs/>
                <w:lang w:val="it-IT"/>
              </w:rPr>
              <w:t>Parametri</w:t>
            </w:r>
            <w:r w:rsidRPr="0065271C">
              <w:rPr>
                <w:bCs/>
                <w:spacing w:val="-11"/>
                <w:lang w:val="it-IT"/>
              </w:rPr>
              <w:t xml:space="preserve"> </w:t>
            </w:r>
            <w:r w:rsidRPr="0065271C">
              <w:rPr>
                <w:bCs/>
                <w:spacing w:val="-2"/>
                <w:lang w:val="it-IT"/>
              </w:rPr>
              <w:t>giuridici:</w:t>
            </w:r>
          </w:p>
        </w:tc>
      </w:tr>
      <w:tr w:rsidR="00477797" w:rsidRPr="0065271C" w14:paraId="31019D25" w14:textId="77777777" w:rsidTr="0065271C">
        <w:trPr>
          <w:trHeight w:val="647"/>
        </w:trPr>
        <w:tc>
          <w:tcPr>
            <w:tcW w:w="430" w:type="dxa"/>
            <w:vMerge/>
            <w:tcBorders>
              <w:top w:val="nil"/>
            </w:tcBorders>
          </w:tcPr>
          <w:p w14:paraId="46EE106E" w14:textId="77777777" w:rsidR="00477797" w:rsidRPr="0065271C" w:rsidRDefault="00477797" w:rsidP="0065271C">
            <w:pPr>
              <w:jc w:val="both"/>
              <w:rPr>
                <w:lang w:val="it-IT"/>
              </w:rPr>
            </w:pPr>
          </w:p>
        </w:tc>
        <w:tc>
          <w:tcPr>
            <w:tcW w:w="461" w:type="dxa"/>
          </w:tcPr>
          <w:p w14:paraId="35F924E7" w14:textId="00AD4B81" w:rsidR="00477797" w:rsidRPr="0065271C" w:rsidRDefault="00477797" w:rsidP="0065271C">
            <w:pPr>
              <w:jc w:val="both"/>
              <w:rPr>
                <w:lang w:val="it-IT"/>
              </w:rPr>
            </w:pPr>
            <w:r w:rsidRPr="0065271C">
              <w:rPr>
                <w:rFonts w:ascii="Arial" w:hAnsi="Arial" w:cs="Arial"/>
                <w:lang w:val="it-IT"/>
              </w:rPr>
              <w:t>​</w:t>
            </w:r>
          </w:p>
        </w:tc>
        <w:tc>
          <w:tcPr>
            <w:tcW w:w="8743" w:type="dxa"/>
          </w:tcPr>
          <w:p w14:paraId="32097CB3" w14:textId="2A5C9031" w:rsidR="00477797" w:rsidRPr="0065271C" w:rsidRDefault="00477797" w:rsidP="0065271C">
            <w:pPr>
              <w:jc w:val="both"/>
              <w:rPr>
                <w:lang w:val="it-IT"/>
              </w:rPr>
            </w:pPr>
            <w:r w:rsidRPr="0065271C">
              <w:rPr>
                <w:lang w:val="it-IT"/>
              </w:rPr>
              <w:t>disciplina concernente il lavoro supplementare e le clausole elastiche nel part-time come disciplinato dall’art. ………. del CCNL applicato (indicare il riferimento del CCNL applicato)</w:t>
            </w:r>
            <w:r w:rsidR="00141BFE" w:rsidRPr="0065271C">
              <w:rPr>
                <w:lang w:val="it-IT"/>
              </w:rPr>
              <w:t>; equivalenza</w:t>
            </w:r>
            <w:r w:rsidR="00AC12C3" w:rsidRPr="0065271C">
              <w:rPr>
                <w:lang w:val="it-IT"/>
              </w:rPr>
              <w:t xml:space="preserve"> </w:t>
            </w:r>
            <w:r w:rsidR="00141BFE" w:rsidRPr="0065271C">
              <w:rPr>
                <w:lang w:val="it-IT"/>
              </w:rPr>
              <w:t xml:space="preserve">con </w:t>
            </w:r>
            <w:r w:rsidR="00AC12C3" w:rsidRPr="0065271C">
              <w:rPr>
                <w:lang w:val="it-IT"/>
              </w:rPr>
              <w:t>art</w:t>
            </w:r>
            <w:r w:rsidR="00141BFE" w:rsidRPr="0065271C">
              <w:rPr>
                <w:lang w:val="it-IT"/>
              </w:rPr>
              <w:t>…….</w:t>
            </w:r>
            <w:r w:rsidR="00AC12C3" w:rsidRPr="0065271C">
              <w:rPr>
                <w:lang w:val="it-IT"/>
              </w:rPr>
              <w:t xml:space="preserve"> CCNL della stazione appaltante: ……………</w:t>
            </w:r>
            <w:proofErr w:type="gramStart"/>
            <w:r w:rsidR="00AC12C3" w:rsidRPr="0065271C">
              <w:rPr>
                <w:lang w:val="it-IT"/>
              </w:rPr>
              <w:t>…….</w:t>
            </w:r>
            <w:proofErr w:type="gramEnd"/>
            <w:r w:rsidR="00AC12C3" w:rsidRPr="0065271C">
              <w:rPr>
                <w:lang w:val="it-IT"/>
              </w:rPr>
              <w:t>.</w:t>
            </w:r>
          </w:p>
        </w:tc>
      </w:tr>
      <w:tr w:rsidR="00477797" w:rsidRPr="0065271C" w14:paraId="1A664790" w14:textId="77777777" w:rsidTr="0065271C">
        <w:trPr>
          <w:trHeight w:val="1113"/>
        </w:trPr>
        <w:tc>
          <w:tcPr>
            <w:tcW w:w="430" w:type="dxa"/>
            <w:vMerge/>
            <w:tcBorders>
              <w:top w:val="nil"/>
            </w:tcBorders>
          </w:tcPr>
          <w:p w14:paraId="25F65E2C" w14:textId="77777777" w:rsidR="00477797" w:rsidRPr="0065271C" w:rsidRDefault="00477797" w:rsidP="0065271C">
            <w:pPr>
              <w:jc w:val="both"/>
              <w:rPr>
                <w:lang w:val="it-IT"/>
              </w:rPr>
            </w:pPr>
          </w:p>
        </w:tc>
        <w:tc>
          <w:tcPr>
            <w:tcW w:w="461" w:type="dxa"/>
          </w:tcPr>
          <w:p w14:paraId="77878DA1" w14:textId="133646F8" w:rsidR="00477797" w:rsidRPr="0065271C" w:rsidRDefault="00477797" w:rsidP="0065271C">
            <w:pPr>
              <w:jc w:val="both"/>
              <w:rPr>
                <w:lang w:val="it-IT"/>
              </w:rPr>
            </w:pPr>
            <w:r w:rsidRPr="0065271C">
              <w:rPr>
                <w:rFonts w:ascii="Arial" w:hAnsi="Arial" w:cs="Arial"/>
                <w:lang w:val="it-IT"/>
              </w:rPr>
              <w:t>​</w:t>
            </w:r>
          </w:p>
        </w:tc>
        <w:tc>
          <w:tcPr>
            <w:tcW w:w="8743" w:type="dxa"/>
          </w:tcPr>
          <w:p w14:paraId="26515CEA" w14:textId="34CC04D3" w:rsidR="00477797" w:rsidRPr="0065271C" w:rsidRDefault="00477797" w:rsidP="0065271C">
            <w:pPr>
              <w:jc w:val="both"/>
              <w:rPr>
                <w:lang w:val="it-IT"/>
              </w:rPr>
            </w:pPr>
            <w:r w:rsidRPr="0065271C">
              <w:rPr>
                <w:lang w:val="it-IT"/>
              </w:rPr>
              <w:t>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 come disciplinato dall’art. …. del CCNL applicato (indicare il riferimento del CCNL applicato)</w:t>
            </w:r>
            <w:r w:rsidR="00141BFE" w:rsidRPr="0065271C">
              <w:rPr>
                <w:lang w:val="it-IT"/>
              </w:rPr>
              <w:t>; equivalenza</w:t>
            </w:r>
            <w:r w:rsidR="00AC12C3" w:rsidRPr="0065271C">
              <w:rPr>
                <w:lang w:val="it-IT"/>
              </w:rPr>
              <w:t xml:space="preserve"> </w:t>
            </w:r>
            <w:r w:rsidR="00141BFE" w:rsidRPr="0065271C">
              <w:rPr>
                <w:lang w:val="it-IT"/>
              </w:rPr>
              <w:t xml:space="preserve">con </w:t>
            </w:r>
            <w:r w:rsidR="00AC12C3" w:rsidRPr="0065271C">
              <w:rPr>
                <w:lang w:val="it-IT"/>
              </w:rPr>
              <w:t xml:space="preserve">art. </w:t>
            </w:r>
            <w:r w:rsidR="00141BFE" w:rsidRPr="0065271C">
              <w:rPr>
                <w:lang w:val="it-IT"/>
              </w:rPr>
              <w:t>…</w:t>
            </w:r>
            <w:proofErr w:type="gramStart"/>
            <w:r w:rsidR="00141BFE" w:rsidRPr="0065271C">
              <w:rPr>
                <w:lang w:val="it-IT"/>
              </w:rPr>
              <w:t>…….</w:t>
            </w:r>
            <w:proofErr w:type="gramEnd"/>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3246E596" w14:textId="77777777" w:rsidTr="0065271C">
        <w:trPr>
          <w:trHeight w:val="844"/>
        </w:trPr>
        <w:tc>
          <w:tcPr>
            <w:tcW w:w="430" w:type="dxa"/>
            <w:vMerge/>
            <w:tcBorders>
              <w:top w:val="nil"/>
            </w:tcBorders>
          </w:tcPr>
          <w:p w14:paraId="60D42EE2" w14:textId="77777777" w:rsidR="00477797" w:rsidRPr="0065271C" w:rsidRDefault="00477797" w:rsidP="0065271C">
            <w:pPr>
              <w:jc w:val="both"/>
              <w:rPr>
                <w:lang w:val="it-IT"/>
              </w:rPr>
            </w:pPr>
          </w:p>
        </w:tc>
        <w:tc>
          <w:tcPr>
            <w:tcW w:w="461" w:type="dxa"/>
          </w:tcPr>
          <w:p w14:paraId="4717908F" w14:textId="244D46ED" w:rsidR="00477797" w:rsidRPr="0065271C" w:rsidRDefault="00477797" w:rsidP="0065271C">
            <w:pPr>
              <w:jc w:val="both"/>
              <w:rPr>
                <w:lang w:val="it-IT"/>
              </w:rPr>
            </w:pPr>
            <w:r w:rsidRPr="0065271C">
              <w:rPr>
                <w:rFonts w:ascii="Arial" w:hAnsi="Arial" w:cs="Arial"/>
                <w:lang w:val="it-IT"/>
              </w:rPr>
              <w:t>​</w:t>
            </w:r>
          </w:p>
        </w:tc>
        <w:tc>
          <w:tcPr>
            <w:tcW w:w="8743" w:type="dxa"/>
          </w:tcPr>
          <w:p w14:paraId="6E118C79" w14:textId="44FD5994" w:rsidR="00477797" w:rsidRPr="0065271C" w:rsidRDefault="00477797" w:rsidP="0065271C">
            <w:pPr>
              <w:jc w:val="both"/>
              <w:rPr>
                <w:lang w:val="it-IT"/>
              </w:rPr>
            </w:pPr>
            <w:r w:rsidRPr="0065271C">
              <w:rPr>
                <w:lang w:val="it-IT"/>
              </w:rPr>
              <w:t>disciplina compensativa delle ex festività soppresse (ad esempio attraverso il riconoscimento di permessi individuali) come disciplinato dall’art………. del CCNL applicato (indicare il riferimento del CCNL applicato)</w:t>
            </w:r>
            <w:r w:rsidR="00141BFE" w:rsidRPr="0065271C">
              <w:rPr>
                <w:lang w:val="it-IT"/>
              </w:rPr>
              <w:t>; equivalenza</w:t>
            </w:r>
            <w:r w:rsidR="00AC12C3" w:rsidRPr="0065271C">
              <w:rPr>
                <w:lang w:val="it-IT"/>
              </w:rPr>
              <w:t xml:space="preserve"> </w:t>
            </w:r>
            <w:r w:rsidR="00141BFE" w:rsidRPr="0065271C">
              <w:rPr>
                <w:lang w:val="it-IT"/>
              </w:rPr>
              <w:t xml:space="preserve">con </w:t>
            </w:r>
            <w:r w:rsidR="00AC12C3" w:rsidRPr="0065271C">
              <w:rPr>
                <w:lang w:val="it-IT"/>
              </w:rPr>
              <w:t xml:space="preserve">art. </w:t>
            </w:r>
            <w:r w:rsidR="00141BFE" w:rsidRPr="0065271C">
              <w:rPr>
                <w:lang w:val="it-IT"/>
              </w:rPr>
              <w:t>………</w:t>
            </w:r>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7364AC57" w14:textId="77777777" w:rsidTr="0065271C">
        <w:trPr>
          <w:trHeight w:val="623"/>
        </w:trPr>
        <w:tc>
          <w:tcPr>
            <w:tcW w:w="430" w:type="dxa"/>
            <w:vMerge/>
            <w:tcBorders>
              <w:top w:val="nil"/>
            </w:tcBorders>
          </w:tcPr>
          <w:p w14:paraId="64E2670F" w14:textId="77777777" w:rsidR="00477797" w:rsidRPr="0065271C" w:rsidRDefault="00477797" w:rsidP="0065271C">
            <w:pPr>
              <w:jc w:val="both"/>
              <w:rPr>
                <w:lang w:val="it-IT"/>
              </w:rPr>
            </w:pPr>
          </w:p>
        </w:tc>
        <w:tc>
          <w:tcPr>
            <w:tcW w:w="461" w:type="dxa"/>
          </w:tcPr>
          <w:p w14:paraId="5C9893CC" w14:textId="2BF8C526" w:rsidR="00477797" w:rsidRPr="0065271C" w:rsidRDefault="00477797" w:rsidP="0065271C">
            <w:pPr>
              <w:jc w:val="both"/>
              <w:rPr>
                <w:lang w:val="it-IT"/>
              </w:rPr>
            </w:pPr>
            <w:r w:rsidRPr="0065271C">
              <w:rPr>
                <w:rFonts w:ascii="Arial" w:hAnsi="Arial" w:cs="Arial"/>
                <w:lang w:val="it-IT"/>
              </w:rPr>
              <w:t>​</w:t>
            </w:r>
          </w:p>
        </w:tc>
        <w:tc>
          <w:tcPr>
            <w:tcW w:w="8743" w:type="dxa"/>
          </w:tcPr>
          <w:p w14:paraId="646AE1C8" w14:textId="3902C8E2" w:rsidR="00477797" w:rsidRPr="0065271C" w:rsidRDefault="00477797" w:rsidP="0065271C">
            <w:pPr>
              <w:jc w:val="both"/>
              <w:rPr>
                <w:lang w:val="it-IT"/>
              </w:rPr>
            </w:pPr>
            <w:r w:rsidRPr="0065271C">
              <w:rPr>
                <w:lang w:val="it-IT"/>
              </w:rPr>
              <w:t>durata del periodo di prova come disciplinato dall’art. …… del CCNL applicato (indicare il riferimento del CCNL applicato)</w:t>
            </w:r>
            <w:r w:rsidR="00141BFE" w:rsidRPr="0065271C">
              <w:rPr>
                <w:lang w:val="it-IT"/>
              </w:rPr>
              <w:t>; equivalenza</w:t>
            </w:r>
            <w:r w:rsidR="00AC12C3" w:rsidRPr="0065271C">
              <w:rPr>
                <w:lang w:val="it-IT"/>
              </w:rPr>
              <w:t xml:space="preserve"> </w:t>
            </w:r>
            <w:r w:rsidR="00141BFE" w:rsidRPr="0065271C">
              <w:rPr>
                <w:lang w:val="it-IT"/>
              </w:rPr>
              <w:t xml:space="preserve">con </w:t>
            </w:r>
            <w:r w:rsidR="00AC12C3" w:rsidRPr="0065271C">
              <w:rPr>
                <w:lang w:val="it-IT"/>
              </w:rPr>
              <w:t xml:space="preserve">art. </w:t>
            </w:r>
            <w:r w:rsidR="00141BFE" w:rsidRPr="0065271C">
              <w:rPr>
                <w:lang w:val="it-IT"/>
              </w:rPr>
              <w:t>…</w:t>
            </w:r>
            <w:proofErr w:type="gramStart"/>
            <w:r w:rsidR="00141BFE" w:rsidRPr="0065271C">
              <w:rPr>
                <w:lang w:val="it-IT"/>
              </w:rPr>
              <w:t>…….</w:t>
            </w:r>
            <w:proofErr w:type="gramEnd"/>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48B6BD35" w14:textId="77777777" w:rsidTr="0065271C">
        <w:trPr>
          <w:trHeight w:val="623"/>
        </w:trPr>
        <w:tc>
          <w:tcPr>
            <w:tcW w:w="430" w:type="dxa"/>
            <w:vMerge/>
            <w:tcBorders>
              <w:top w:val="nil"/>
            </w:tcBorders>
          </w:tcPr>
          <w:p w14:paraId="78347B04" w14:textId="77777777" w:rsidR="00477797" w:rsidRPr="0065271C" w:rsidRDefault="00477797" w:rsidP="0065271C">
            <w:pPr>
              <w:jc w:val="both"/>
              <w:rPr>
                <w:lang w:val="it-IT"/>
              </w:rPr>
            </w:pPr>
          </w:p>
        </w:tc>
        <w:tc>
          <w:tcPr>
            <w:tcW w:w="461" w:type="dxa"/>
          </w:tcPr>
          <w:p w14:paraId="10603A92" w14:textId="01B014B5" w:rsidR="00477797" w:rsidRPr="0065271C" w:rsidRDefault="00477797" w:rsidP="0065271C">
            <w:pPr>
              <w:jc w:val="both"/>
              <w:rPr>
                <w:lang w:val="it-IT"/>
              </w:rPr>
            </w:pPr>
            <w:r w:rsidRPr="0065271C">
              <w:rPr>
                <w:rFonts w:ascii="Arial" w:hAnsi="Arial" w:cs="Arial"/>
                <w:lang w:val="it-IT"/>
              </w:rPr>
              <w:t>​</w:t>
            </w:r>
          </w:p>
        </w:tc>
        <w:tc>
          <w:tcPr>
            <w:tcW w:w="8743" w:type="dxa"/>
          </w:tcPr>
          <w:p w14:paraId="56B3BF17" w14:textId="3A101A08" w:rsidR="00477797" w:rsidRPr="0065271C" w:rsidRDefault="00477797" w:rsidP="0065271C">
            <w:pPr>
              <w:jc w:val="both"/>
              <w:rPr>
                <w:lang w:val="it-IT"/>
              </w:rPr>
            </w:pPr>
            <w:r w:rsidRPr="0065271C">
              <w:rPr>
                <w:lang w:val="it-IT"/>
              </w:rPr>
              <w:t xml:space="preserve">durata del periodo di preavviso come disciplinato dall’art. </w:t>
            </w:r>
            <w:proofErr w:type="gramStart"/>
            <w:r w:rsidRPr="0065271C">
              <w:rPr>
                <w:lang w:val="it-IT"/>
              </w:rPr>
              <w:t>…….</w:t>
            </w:r>
            <w:proofErr w:type="gramEnd"/>
            <w:r w:rsidRPr="0065271C">
              <w:rPr>
                <w:lang w:val="it-IT"/>
              </w:rPr>
              <w:t>. del CCNL applicato (indicare il riferimento del CCNL applicato)</w:t>
            </w:r>
            <w:r w:rsidR="00141BFE" w:rsidRPr="0065271C">
              <w:rPr>
                <w:lang w:val="it-IT"/>
              </w:rPr>
              <w:t>; equivalenza</w:t>
            </w:r>
            <w:r w:rsidR="00AC12C3" w:rsidRPr="0065271C">
              <w:rPr>
                <w:lang w:val="it-IT"/>
              </w:rPr>
              <w:t xml:space="preserve"> </w:t>
            </w:r>
            <w:r w:rsidR="00141BFE" w:rsidRPr="0065271C">
              <w:rPr>
                <w:lang w:val="it-IT"/>
              </w:rPr>
              <w:t xml:space="preserve">con </w:t>
            </w:r>
            <w:r w:rsidR="00AC12C3" w:rsidRPr="0065271C">
              <w:rPr>
                <w:lang w:val="it-IT"/>
              </w:rPr>
              <w:t xml:space="preserve">art. </w:t>
            </w:r>
            <w:r w:rsidR="00141BFE" w:rsidRPr="0065271C">
              <w:rPr>
                <w:lang w:val="it-IT"/>
              </w:rPr>
              <w:t>…</w:t>
            </w:r>
            <w:proofErr w:type="gramStart"/>
            <w:r w:rsidR="00141BFE" w:rsidRPr="0065271C">
              <w:rPr>
                <w:lang w:val="it-IT"/>
              </w:rPr>
              <w:t>…….</w:t>
            </w:r>
            <w:proofErr w:type="gramEnd"/>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04B3C686" w14:textId="77777777" w:rsidTr="0065271C">
        <w:trPr>
          <w:trHeight w:val="647"/>
        </w:trPr>
        <w:tc>
          <w:tcPr>
            <w:tcW w:w="430" w:type="dxa"/>
            <w:vMerge/>
            <w:tcBorders>
              <w:top w:val="nil"/>
            </w:tcBorders>
          </w:tcPr>
          <w:p w14:paraId="25856AA7" w14:textId="77777777" w:rsidR="00477797" w:rsidRPr="0065271C" w:rsidRDefault="00477797" w:rsidP="0065271C">
            <w:pPr>
              <w:jc w:val="both"/>
              <w:rPr>
                <w:lang w:val="it-IT"/>
              </w:rPr>
            </w:pPr>
          </w:p>
        </w:tc>
        <w:tc>
          <w:tcPr>
            <w:tcW w:w="461" w:type="dxa"/>
          </w:tcPr>
          <w:p w14:paraId="0A595EB0" w14:textId="5B170552" w:rsidR="00477797" w:rsidRPr="0065271C" w:rsidRDefault="00477797" w:rsidP="0065271C">
            <w:pPr>
              <w:jc w:val="both"/>
              <w:rPr>
                <w:lang w:val="it-IT"/>
              </w:rPr>
            </w:pPr>
            <w:r w:rsidRPr="0065271C">
              <w:rPr>
                <w:rFonts w:ascii="Arial" w:hAnsi="Arial" w:cs="Arial"/>
                <w:lang w:val="it-IT"/>
              </w:rPr>
              <w:t>​</w:t>
            </w:r>
          </w:p>
        </w:tc>
        <w:tc>
          <w:tcPr>
            <w:tcW w:w="8743" w:type="dxa"/>
          </w:tcPr>
          <w:p w14:paraId="21924D7F" w14:textId="05C88B60" w:rsidR="00477797" w:rsidRPr="0065271C" w:rsidRDefault="00477797" w:rsidP="0065271C">
            <w:pPr>
              <w:jc w:val="both"/>
              <w:rPr>
                <w:lang w:val="it-IT"/>
              </w:rPr>
            </w:pPr>
            <w:r w:rsidRPr="0065271C">
              <w:rPr>
                <w:lang w:val="it-IT"/>
              </w:rPr>
              <w:t>durata del periodo di comporto in caso di malattia e infortunio o malattia professionale come disciplinato dagli art. …. del CCNL applicato (indicare il riferimento del CCNL applicato)</w:t>
            </w:r>
            <w:r w:rsidR="00141BFE" w:rsidRPr="0065271C">
              <w:rPr>
                <w:lang w:val="it-IT"/>
              </w:rPr>
              <w:t xml:space="preserve"> equivalenza</w:t>
            </w:r>
            <w:r w:rsidR="00AC12C3" w:rsidRPr="0065271C">
              <w:rPr>
                <w:lang w:val="it-IT"/>
              </w:rPr>
              <w:t xml:space="preserve"> </w:t>
            </w:r>
            <w:r w:rsidR="00141BFE" w:rsidRPr="0065271C">
              <w:rPr>
                <w:lang w:val="it-IT"/>
              </w:rPr>
              <w:t xml:space="preserve">con </w:t>
            </w:r>
            <w:r w:rsidR="00AC12C3" w:rsidRPr="0065271C">
              <w:rPr>
                <w:lang w:val="it-IT"/>
              </w:rPr>
              <w:t xml:space="preserve">art. </w:t>
            </w:r>
            <w:r w:rsidR="00141BFE" w:rsidRPr="0065271C">
              <w:rPr>
                <w:lang w:val="it-IT"/>
              </w:rPr>
              <w:t>………</w:t>
            </w:r>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0EFEFF24" w14:textId="77777777" w:rsidTr="0065271C">
        <w:trPr>
          <w:trHeight w:val="649"/>
        </w:trPr>
        <w:tc>
          <w:tcPr>
            <w:tcW w:w="430" w:type="dxa"/>
            <w:vMerge/>
            <w:tcBorders>
              <w:top w:val="nil"/>
            </w:tcBorders>
          </w:tcPr>
          <w:p w14:paraId="7FD3BDCB" w14:textId="77777777" w:rsidR="00477797" w:rsidRPr="0065271C" w:rsidRDefault="00477797" w:rsidP="0065271C">
            <w:pPr>
              <w:jc w:val="both"/>
              <w:rPr>
                <w:lang w:val="it-IT"/>
              </w:rPr>
            </w:pPr>
          </w:p>
        </w:tc>
        <w:tc>
          <w:tcPr>
            <w:tcW w:w="461" w:type="dxa"/>
          </w:tcPr>
          <w:p w14:paraId="79252102" w14:textId="7FCCC7BC" w:rsidR="00477797" w:rsidRPr="0065271C" w:rsidRDefault="00477797" w:rsidP="0065271C">
            <w:pPr>
              <w:jc w:val="both"/>
              <w:rPr>
                <w:lang w:val="it-IT"/>
              </w:rPr>
            </w:pPr>
            <w:r w:rsidRPr="0065271C">
              <w:rPr>
                <w:rFonts w:ascii="Arial" w:hAnsi="Arial" w:cs="Arial"/>
                <w:lang w:val="it-IT"/>
              </w:rPr>
              <w:t>​</w:t>
            </w:r>
          </w:p>
        </w:tc>
        <w:tc>
          <w:tcPr>
            <w:tcW w:w="8743" w:type="dxa"/>
          </w:tcPr>
          <w:p w14:paraId="20704B21" w14:textId="29A16AFC" w:rsidR="00477797" w:rsidRPr="0065271C" w:rsidRDefault="00477797" w:rsidP="0065271C">
            <w:pPr>
              <w:jc w:val="both"/>
              <w:rPr>
                <w:lang w:val="it-IT"/>
              </w:rPr>
            </w:pPr>
            <w:r w:rsidRPr="0065271C">
              <w:rPr>
                <w:lang w:val="it-IT"/>
              </w:rPr>
              <w:t>malattia e infortunio, con particolare riferimento al riconoscimento di un’eventuale integrazione delle relative indennità come disciplinato dall’art. …… del CCNL applicato (indicare il riferimento del CCNL applicato)</w:t>
            </w:r>
            <w:r w:rsidR="00AC12C3" w:rsidRPr="0065271C">
              <w:rPr>
                <w:lang w:val="it-IT"/>
              </w:rPr>
              <w:t xml:space="preserve"> </w:t>
            </w:r>
            <w:r w:rsidR="00141BFE" w:rsidRPr="0065271C">
              <w:rPr>
                <w:lang w:val="it-IT"/>
              </w:rPr>
              <w:t xml:space="preserve">equivalenza con </w:t>
            </w:r>
            <w:r w:rsidR="00AC12C3" w:rsidRPr="0065271C">
              <w:rPr>
                <w:lang w:val="it-IT"/>
              </w:rPr>
              <w:t>art. CCNL della stazione appaltante: ……………</w:t>
            </w:r>
            <w:proofErr w:type="gramStart"/>
            <w:r w:rsidR="00AC12C3" w:rsidRPr="0065271C">
              <w:rPr>
                <w:lang w:val="it-IT"/>
              </w:rPr>
              <w:t>…….</w:t>
            </w:r>
            <w:proofErr w:type="gramEnd"/>
            <w:r w:rsidR="00AC12C3" w:rsidRPr="0065271C">
              <w:rPr>
                <w:lang w:val="it-IT"/>
              </w:rPr>
              <w:t>.</w:t>
            </w:r>
          </w:p>
        </w:tc>
      </w:tr>
      <w:tr w:rsidR="00477797" w:rsidRPr="0065271C" w14:paraId="1D33E5DE" w14:textId="77777777" w:rsidTr="0065271C">
        <w:trPr>
          <w:trHeight w:val="1190"/>
        </w:trPr>
        <w:tc>
          <w:tcPr>
            <w:tcW w:w="430" w:type="dxa"/>
            <w:vMerge/>
            <w:tcBorders>
              <w:top w:val="nil"/>
            </w:tcBorders>
          </w:tcPr>
          <w:p w14:paraId="678ECCDC" w14:textId="77777777" w:rsidR="00477797" w:rsidRPr="0065271C" w:rsidRDefault="00477797" w:rsidP="0065271C">
            <w:pPr>
              <w:jc w:val="both"/>
              <w:rPr>
                <w:lang w:val="it-IT"/>
              </w:rPr>
            </w:pPr>
          </w:p>
        </w:tc>
        <w:tc>
          <w:tcPr>
            <w:tcW w:w="461" w:type="dxa"/>
          </w:tcPr>
          <w:p w14:paraId="6C560A62" w14:textId="6E1764FD" w:rsidR="00477797" w:rsidRPr="0065271C" w:rsidRDefault="00477797" w:rsidP="0065271C">
            <w:pPr>
              <w:jc w:val="both"/>
              <w:rPr>
                <w:lang w:val="it-IT"/>
              </w:rPr>
            </w:pPr>
            <w:r w:rsidRPr="0065271C">
              <w:rPr>
                <w:rFonts w:ascii="Arial" w:hAnsi="Arial" w:cs="Arial"/>
                <w:lang w:val="it-IT"/>
              </w:rPr>
              <w:t>​</w:t>
            </w:r>
          </w:p>
        </w:tc>
        <w:tc>
          <w:tcPr>
            <w:tcW w:w="8743" w:type="dxa"/>
          </w:tcPr>
          <w:p w14:paraId="3BD9321C" w14:textId="77777777" w:rsidR="00477797" w:rsidRPr="0065271C" w:rsidRDefault="00477797" w:rsidP="0065271C">
            <w:pPr>
              <w:jc w:val="both"/>
              <w:rPr>
                <w:lang w:val="it-IT"/>
              </w:rPr>
            </w:pPr>
            <w:r w:rsidRPr="0065271C">
              <w:rPr>
                <w:lang w:val="it-IT"/>
              </w:rPr>
              <w:t>maternità ed eventuale riconoscimento di un’integrazione della relativa indennità per astensione obbligatoria e facoltativa:</w:t>
            </w:r>
          </w:p>
          <w:p w14:paraId="16643437" w14:textId="4518FB8C" w:rsidR="00477797" w:rsidRPr="0065271C" w:rsidRDefault="00477797" w:rsidP="0065271C">
            <w:pPr>
              <w:jc w:val="both"/>
              <w:rPr>
                <w:lang w:val="it-IT"/>
              </w:rPr>
            </w:pPr>
            <w:r w:rsidRPr="0065271C">
              <w:rPr>
                <w:lang w:val="it-IT"/>
              </w:rPr>
              <w:t>CCNL ……………. come disciplinato dall’art. ………. del CCNL applicato (indicare il riferimento del CCNL applicato)</w:t>
            </w:r>
            <w:r w:rsidR="00AC12C3" w:rsidRPr="0065271C">
              <w:rPr>
                <w:lang w:val="it-IT"/>
              </w:rPr>
              <w:t xml:space="preserve"> </w:t>
            </w:r>
            <w:r w:rsidR="00141BFE" w:rsidRPr="0065271C">
              <w:rPr>
                <w:lang w:val="it-IT"/>
              </w:rPr>
              <w:t xml:space="preserve">equivalenza con </w:t>
            </w:r>
            <w:r w:rsidR="00AC12C3" w:rsidRPr="0065271C">
              <w:rPr>
                <w:lang w:val="it-IT"/>
              </w:rPr>
              <w:t>art. CCNL della stazione appaltante: ……………</w:t>
            </w:r>
            <w:proofErr w:type="gramStart"/>
            <w:r w:rsidR="00AC12C3" w:rsidRPr="0065271C">
              <w:rPr>
                <w:lang w:val="it-IT"/>
              </w:rPr>
              <w:t>…….</w:t>
            </w:r>
            <w:proofErr w:type="gramEnd"/>
            <w:r w:rsidR="00AC12C3" w:rsidRPr="0065271C">
              <w:rPr>
                <w:lang w:val="it-IT"/>
              </w:rPr>
              <w:t>.</w:t>
            </w:r>
          </w:p>
        </w:tc>
      </w:tr>
      <w:tr w:rsidR="00477797" w:rsidRPr="0065271C" w14:paraId="5F3FE407" w14:textId="77777777" w:rsidTr="0065271C">
        <w:trPr>
          <w:trHeight w:val="625"/>
        </w:trPr>
        <w:tc>
          <w:tcPr>
            <w:tcW w:w="430" w:type="dxa"/>
            <w:vMerge/>
            <w:tcBorders>
              <w:top w:val="nil"/>
            </w:tcBorders>
          </w:tcPr>
          <w:p w14:paraId="6B063EDA" w14:textId="77777777" w:rsidR="00477797" w:rsidRPr="0065271C" w:rsidRDefault="00477797" w:rsidP="0065271C">
            <w:pPr>
              <w:jc w:val="both"/>
              <w:rPr>
                <w:lang w:val="it-IT"/>
              </w:rPr>
            </w:pPr>
          </w:p>
        </w:tc>
        <w:tc>
          <w:tcPr>
            <w:tcW w:w="461" w:type="dxa"/>
          </w:tcPr>
          <w:p w14:paraId="69A61CCA" w14:textId="128A3B1E" w:rsidR="00477797" w:rsidRPr="0065271C" w:rsidRDefault="00477797" w:rsidP="0065271C">
            <w:pPr>
              <w:jc w:val="both"/>
              <w:rPr>
                <w:lang w:val="it-IT"/>
              </w:rPr>
            </w:pPr>
            <w:r w:rsidRPr="0065271C">
              <w:rPr>
                <w:rFonts w:ascii="Arial" w:hAnsi="Arial" w:cs="Arial"/>
                <w:lang w:val="it-IT"/>
              </w:rPr>
              <w:t>​</w:t>
            </w:r>
          </w:p>
        </w:tc>
        <w:tc>
          <w:tcPr>
            <w:tcW w:w="8743" w:type="dxa"/>
          </w:tcPr>
          <w:p w14:paraId="24AB6B4B" w14:textId="646835AF" w:rsidR="00477797" w:rsidRPr="0065271C" w:rsidRDefault="00477797" w:rsidP="0065271C">
            <w:pPr>
              <w:jc w:val="both"/>
              <w:rPr>
                <w:lang w:val="it-IT"/>
              </w:rPr>
            </w:pPr>
            <w:r w:rsidRPr="0065271C">
              <w:rPr>
                <w:lang w:val="it-IT"/>
              </w:rPr>
              <w:t>monte ore di permessi retribuiti come disciplinato dall’art.</w:t>
            </w:r>
            <w:proofErr w:type="gramStart"/>
            <w:r w:rsidRPr="0065271C">
              <w:rPr>
                <w:lang w:val="it-IT"/>
              </w:rPr>
              <w:t xml:space="preserve"> ….</w:t>
            </w:r>
            <w:proofErr w:type="gramEnd"/>
            <w:r w:rsidRPr="0065271C">
              <w:rPr>
                <w:lang w:val="it-IT"/>
              </w:rPr>
              <w:t>. del CCNL applicato (indicare il riferimento del CCNL applicato)</w:t>
            </w:r>
            <w:r w:rsidR="00AC12C3" w:rsidRPr="0065271C">
              <w:rPr>
                <w:lang w:val="it-IT"/>
              </w:rPr>
              <w:t xml:space="preserve"> </w:t>
            </w:r>
            <w:r w:rsidR="00141BFE" w:rsidRPr="0065271C">
              <w:rPr>
                <w:lang w:val="it-IT"/>
              </w:rPr>
              <w:t xml:space="preserve">equivalenza con </w:t>
            </w:r>
            <w:r w:rsidR="00AC12C3" w:rsidRPr="0065271C">
              <w:rPr>
                <w:lang w:val="it-IT"/>
              </w:rPr>
              <w:t xml:space="preserve">art. </w:t>
            </w:r>
            <w:r w:rsidR="00141BFE" w:rsidRPr="0065271C">
              <w:rPr>
                <w:lang w:val="it-IT"/>
              </w:rPr>
              <w:t>…</w:t>
            </w:r>
            <w:proofErr w:type="gramStart"/>
            <w:r w:rsidR="00141BFE" w:rsidRPr="0065271C">
              <w:rPr>
                <w:lang w:val="it-IT"/>
              </w:rPr>
              <w:t>…….</w:t>
            </w:r>
            <w:proofErr w:type="gramEnd"/>
            <w:r w:rsidR="00141BFE" w:rsidRPr="0065271C">
              <w:rPr>
                <w:lang w:val="it-IT"/>
              </w:rPr>
              <w:t>.</w:t>
            </w:r>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3FE450BB" w14:textId="77777777" w:rsidTr="0065271C">
        <w:trPr>
          <w:trHeight w:val="623"/>
        </w:trPr>
        <w:tc>
          <w:tcPr>
            <w:tcW w:w="430" w:type="dxa"/>
            <w:vMerge/>
            <w:tcBorders>
              <w:top w:val="nil"/>
            </w:tcBorders>
          </w:tcPr>
          <w:p w14:paraId="311BBAD5" w14:textId="77777777" w:rsidR="00477797" w:rsidRPr="0065271C" w:rsidRDefault="00477797" w:rsidP="0065271C">
            <w:pPr>
              <w:jc w:val="both"/>
              <w:rPr>
                <w:lang w:val="it-IT"/>
              </w:rPr>
            </w:pPr>
          </w:p>
        </w:tc>
        <w:tc>
          <w:tcPr>
            <w:tcW w:w="461" w:type="dxa"/>
          </w:tcPr>
          <w:p w14:paraId="0FDB5280" w14:textId="5C0AB574" w:rsidR="00477797" w:rsidRPr="0065271C" w:rsidRDefault="00477797" w:rsidP="0065271C">
            <w:pPr>
              <w:jc w:val="both"/>
              <w:rPr>
                <w:lang w:val="it-IT"/>
              </w:rPr>
            </w:pPr>
            <w:r w:rsidRPr="0065271C">
              <w:rPr>
                <w:rFonts w:ascii="Arial" w:hAnsi="Arial" w:cs="Arial"/>
                <w:lang w:val="it-IT"/>
              </w:rPr>
              <w:t>​</w:t>
            </w:r>
          </w:p>
        </w:tc>
        <w:tc>
          <w:tcPr>
            <w:tcW w:w="8743" w:type="dxa"/>
          </w:tcPr>
          <w:p w14:paraId="6BF8B929" w14:textId="7B97563D" w:rsidR="00477797" w:rsidRPr="0065271C" w:rsidRDefault="00477797" w:rsidP="0065271C">
            <w:pPr>
              <w:jc w:val="both"/>
              <w:rPr>
                <w:lang w:val="it-IT"/>
              </w:rPr>
            </w:pPr>
            <w:r w:rsidRPr="0065271C">
              <w:rPr>
                <w:lang w:val="it-IT"/>
              </w:rPr>
              <w:t>Bilateralità come disciplinato dall’art. ……………. del CCNL applicato (indicare il riferimento del CCNL applicato)</w:t>
            </w:r>
            <w:r w:rsidR="00AC12C3" w:rsidRPr="0065271C">
              <w:rPr>
                <w:lang w:val="it-IT"/>
              </w:rPr>
              <w:t xml:space="preserve"> </w:t>
            </w:r>
            <w:r w:rsidR="00141BFE" w:rsidRPr="0065271C">
              <w:rPr>
                <w:lang w:val="it-IT"/>
              </w:rPr>
              <w:t xml:space="preserve">equivalenza con </w:t>
            </w:r>
            <w:r w:rsidR="00AC12C3" w:rsidRPr="0065271C">
              <w:rPr>
                <w:lang w:val="it-IT"/>
              </w:rPr>
              <w:t xml:space="preserve">art. </w:t>
            </w:r>
            <w:r w:rsidR="00141BFE" w:rsidRPr="0065271C">
              <w:rPr>
                <w:lang w:val="it-IT"/>
              </w:rPr>
              <w:t>………</w:t>
            </w:r>
            <w:proofErr w:type="gramStart"/>
            <w:r w:rsidR="00141BFE" w:rsidRPr="0065271C">
              <w:rPr>
                <w:lang w:val="it-IT"/>
              </w:rPr>
              <w:t>…….</w:t>
            </w:r>
            <w:proofErr w:type="gramEnd"/>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1BB16377" w14:textId="77777777" w:rsidTr="0065271C">
        <w:trPr>
          <w:trHeight w:val="623"/>
        </w:trPr>
        <w:tc>
          <w:tcPr>
            <w:tcW w:w="430" w:type="dxa"/>
            <w:vMerge/>
            <w:tcBorders>
              <w:top w:val="nil"/>
            </w:tcBorders>
          </w:tcPr>
          <w:p w14:paraId="34F9F312" w14:textId="77777777" w:rsidR="00477797" w:rsidRPr="0065271C" w:rsidRDefault="00477797" w:rsidP="0065271C">
            <w:pPr>
              <w:jc w:val="both"/>
              <w:rPr>
                <w:lang w:val="it-IT"/>
              </w:rPr>
            </w:pPr>
          </w:p>
        </w:tc>
        <w:tc>
          <w:tcPr>
            <w:tcW w:w="461" w:type="dxa"/>
          </w:tcPr>
          <w:p w14:paraId="73EECAE9" w14:textId="21E00EE4" w:rsidR="00477797" w:rsidRPr="0065271C" w:rsidRDefault="00477797" w:rsidP="0065271C">
            <w:pPr>
              <w:jc w:val="both"/>
              <w:rPr>
                <w:lang w:val="it-IT"/>
              </w:rPr>
            </w:pPr>
            <w:r w:rsidRPr="0065271C">
              <w:rPr>
                <w:rFonts w:ascii="Arial" w:hAnsi="Arial" w:cs="Arial"/>
                <w:lang w:val="it-IT"/>
              </w:rPr>
              <w:t>​</w:t>
            </w:r>
          </w:p>
        </w:tc>
        <w:tc>
          <w:tcPr>
            <w:tcW w:w="8743" w:type="dxa"/>
          </w:tcPr>
          <w:p w14:paraId="2AEB3087" w14:textId="2175662F" w:rsidR="00477797" w:rsidRPr="0065271C" w:rsidRDefault="00477797" w:rsidP="0065271C">
            <w:pPr>
              <w:jc w:val="both"/>
              <w:rPr>
                <w:lang w:val="it-IT"/>
              </w:rPr>
            </w:pPr>
            <w:r w:rsidRPr="0065271C">
              <w:rPr>
                <w:lang w:val="it-IT"/>
              </w:rPr>
              <w:t>Concedo matrimoniale come disciplinato dall’art. ………… del CCNL applicato (indicare il riferimento del CCNL applicato)</w:t>
            </w:r>
            <w:r w:rsidR="00AC12C3" w:rsidRPr="0065271C">
              <w:rPr>
                <w:lang w:val="it-IT"/>
              </w:rPr>
              <w:t xml:space="preserve"> </w:t>
            </w:r>
            <w:r w:rsidR="00141BFE" w:rsidRPr="0065271C">
              <w:rPr>
                <w:lang w:val="it-IT"/>
              </w:rPr>
              <w:t xml:space="preserve">equivalenza con </w:t>
            </w:r>
            <w:r w:rsidR="00AC12C3" w:rsidRPr="0065271C">
              <w:rPr>
                <w:lang w:val="it-IT"/>
              </w:rPr>
              <w:t xml:space="preserve">art. </w:t>
            </w:r>
            <w:r w:rsidR="00141BFE" w:rsidRPr="0065271C">
              <w:rPr>
                <w:lang w:val="it-IT"/>
              </w:rPr>
              <w:t>…………………</w:t>
            </w:r>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59C46281" w14:textId="77777777" w:rsidTr="0065271C">
        <w:trPr>
          <w:trHeight w:val="470"/>
        </w:trPr>
        <w:tc>
          <w:tcPr>
            <w:tcW w:w="430" w:type="dxa"/>
            <w:vMerge/>
            <w:tcBorders>
              <w:top w:val="nil"/>
            </w:tcBorders>
          </w:tcPr>
          <w:p w14:paraId="7F419D73" w14:textId="77777777" w:rsidR="00477797" w:rsidRPr="0065271C" w:rsidRDefault="00477797" w:rsidP="0065271C">
            <w:pPr>
              <w:jc w:val="both"/>
              <w:rPr>
                <w:lang w:val="it-IT"/>
              </w:rPr>
            </w:pPr>
          </w:p>
        </w:tc>
        <w:tc>
          <w:tcPr>
            <w:tcW w:w="461" w:type="dxa"/>
          </w:tcPr>
          <w:p w14:paraId="13424116" w14:textId="2BA7FBF3" w:rsidR="00477797" w:rsidRPr="0065271C" w:rsidRDefault="00477797" w:rsidP="0065271C">
            <w:pPr>
              <w:jc w:val="both"/>
              <w:rPr>
                <w:lang w:val="it-IT"/>
              </w:rPr>
            </w:pPr>
            <w:r w:rsidRPr="0065271C">
              <w:rPr>
                <w:rFonts w:ascii="Arial" w:hAnsi="Arial" w:cs="Arial"/>
                <w:lang w:val="it-IT"/>
              </w:rPr>
              <w:t>​</w:t>
            </w:r>
          </w:p>
        </w:tc>
        <w:tc>
          <w:tcPr>
            <w:tcW w:w="8743" w:type="dxa"/>
          </w:tcPr>
          <w:p w14:paraId="6FC7A9A7" w14:textId="3DCBBE46" w:rsidR="00477797" w:rsidRPr="0065271C" w:rsidRDefault="00477797" w:rsidP="0065271C">
            <w:pPr>
              <w:jc w:val="both"/>
              <w:rPr>
                <w:lang w:val="it-IT"/>
              </w:rPr>
            </w:pPr>
            <w:r w:rsidRPr="0065271C">
              <w:rPr>
                <w:lang w:val="it-IT"/>
              </w:rPr>
              <w:t>Aspettativa come disciplinato dall’art. ………… del CCNL applicato (indicare il riferimento del CCNL applicato)</w:t>
            </w:r>
            <w:r w:rsidR="00AC12C3" w:rsidRPr="0065271C">
              <w:rPr>
                <w:lang w:val="it-IT"/>
              </w:rPr>
              <w:t xml:space="preserve"> </w:t>
            </w:r>
            <w:r w:rsidR="00141BFE" w:rsidRPr="0065271C">
              <w:rPr>
                <w:lang w:val="it-IT"/>
              </w:rPr>
              <w:t xml:space="preserve">equivalenza con </w:t>
            </w:r>
            <w:r w:rsidR="00AC12C3" w:rsidRPr="0065271C">
              <w:rPr>
                <w:lang w:val="it-IT"/>
              </w:rPr>
              <w:t>art</w:t>
            </w:r>
            <w:r w:rsidR="00141BFE" w:rsidRPr="0065271C">
              <w:rPr>
                <w:lang w:val="it-IT"/>
              </w:rPr>
              <w:t>………</w:t>
            </w:r>
            <w:proofErr w:type="gramStart"/>
            <w:r w:rsidR="00141BFE" w:rsidRPr="0065271C">
              <w:rPr>
                <w:lang w:val="it-IT"/>
              </w:rPr>
              <w:t>…….</w:t>
            </w:r>
            <w:proofErr w:type="gramEnd"/>
            <w:r w:rsidR="00141BFE" w:rsidRPr="0065271C">
              <w:rPr>
                <w:lang w:val="it-IT"/>
              </w:rPr>
              <w:t>.</w:t>
            </w:r>
            <w:r w:rsidR="00AC12C3" w:rsidRPr="0065271C">
              <w:rPr>
                <w:lang w:val="it-IT"/>
              </w:rPr>
              <w:t xml:space="preserve"> CCNL della stazione appaltante: ……………</w:t>
            </w:r>
            <w:proofErr w:type="gramStart"/>
            <w:r w:rsidR="00AC12C3" w:rsidRPr="0065271C">
              <w:rPr>
                <w:lang w:val="it-IT"/>
              </w:rPr>
              <w:t>…….</w:t>
            </w:r>
            <w:proofErr w:type="gramEnd"/>
            <w:r w:rsidR="00AC12C3" w:rsidRPr="0065271C">
              <w:rPr>
                <w:lang w:val="it-IT"/>
              </w:rPr>
              <w:t>.</w:t>
            </w:r>
          </w:p>
        </w:tc>
      </w:tr>
      <w:tr w:rsidR="00477797" w:rsidRPr="0065271C" w14:paraId="0E86900A" w14:textId="77777777" w:rsidTr="0065271C">
        <w:trPr>
          <w:trHeight w:val="623"/>
        </w:trPr>
        <w:tc>
          <w:tcPr>
            <w:tcW w:w="430" w:type="dxa"/>
            <w:vMerge/>
            <w:tcBorders>
              <w:top w:val="nil"/>
            </w:tcBorders>
          </w:tcPr>
          <w:p w14:paraId="5E03CBFF" w14:textId="77777777" w:rsidR="00477797" w:rsidRPr="0065271C" w:rsidRDefault="00477797" w:rsidP="0065271C">
            <w:pPr>
              <w:jc w:val="both"/>
              <w:rPr>
                <w:lang w:val="it-IT"/>
              </w:rPr>
            </w:pPr>
          </w:p>
        </w:tc>
        <w:tc>
          <w:tcPr>
            <w:tcW w:w="461" w:type="dxa"/>
          </w:tcPr>
          <w:p w14:paraId="52B5ED5F" w14:textId="667958D1" w:rsidR="00477797" w:rsidRPr="0065271C" w:rsidRDefault="00477797" w:rsidP="0065271C">
            <w:pPr>
              <w:jc w:val="both"/>
              <w:rPr>
                <w:lang w:val="it-IT"/>
              </w:rPr>
            </w:pPr>
            <w:r w:rsidRPr="0065271C">
              <w:rPr>
                <w:rFonts w:ascii="Arial" w:hAnsi="Arial" w:cs="Arial"/>
                <w:lang w:val="it-IT"/>
              </w:rPr>
              <w:t>​</w:t>
            </w:r>
          </w:p>
        </w:tc>
        <w:tc>
          <w:tcPr>
            <w:tcW w:w="8743" w:type="dxa"/>
          </w:tcPr>
          <w:p w14:paraId="28603965" w14:textId="6DE94B50" w:rsidR="00477797" w:rsidRPr="0065271C" w:rsidRDefault="00477797" w:rsidP="0065271C">
            <w:pPr>
              <w:jc w:val="both"/>
              <w:rPr>
                <w:lang w:val="it-IT"/>
              </w:rPr>
            </w:pPr>
            <w:r w:rsidRPr="0065271C">
              <w:rPr>
                <w:lang w:val="it-IT"/>
              </w:rPr>
              <w:t>Tutela della maternità e paternità come disciplinato dall’art. ……. del CCNL applicato (indicare il riferimento del CCNL applicato)</w:t>
            </w:r>
            <w:r w:rsidR="00AC12C3" w:rsidRPr="0065271C">
              <w:rPr>
                <w:lang w:val="it-IT"/>
              </w:rPr>
              <w:t xml:space="preserve"> </w:t>
            </w:r>
            <w:r w:rsidR="00141BFE" w:rsidRPr="0065271C">
              <w:rPr>
                <w:lang w:val="it-IT"/>
              </w:rPr>
              <w:t xml:space="preserve">equivalenza con </w:t>
            </w:r>
            <w:r w:rsidR="00AC12C3" w:rsidRPr="0065271C">
              <w:rPr>
                <w:lang w:val="it-IT"/>
              </w:rPr>
              <w:t xml:space="preserve">art. </w:t>
            </w:r>
            <w:r w:rsidR="00141BFE" w:rsidRPr="0065271C">
              <w:rPr>
                <w:lang w:val="it-IT"/>
              </w:rPr>
              <w:t>………</w:t>
            </w:r>
            <w:proofErr w:type="gramStart"/>
            <w:r w:rsidR="00141BFE" w:rsidRPr="0065271C">
              <w:rPr>
                <w:lang w:val="it-IT"/>
              </w:rPr>
              <w:t>…….</w:t>
            </w:r>
            <w:proofErr w:type="gramEnd"/>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477797" w:rsidRPr="0065271C" w14:paraId="4FE0E8CA" w14:textId="77777777" w:rsidTr="0065271C">
        <w:trPr>
          <w:trHeight w:val="625"/>
        </w:trPr>
        <w:tc>
          <w:tcPr>
            <w:tcW w:w="430" w:type="dxa"/>
            <w:vMerge/>
            <w:tcBorders>
              <w:top w:val="nil"/>
            </w:tcBorders>
          </w:tcPr>
          <w:p w14:paraId="5B5099E3" w14:textId="77777777" w:rsidR="00477797" w:rsidRPr="0065271C" w:rsidRDefault="00477797" w:rsidP="0065271C">
            <w:pPr>
              <w:jc w:val="both"/>
              <w:rPr>
                <w:lang w:val="it-IT"/>
              </w:rPr>
            </w:pPr>
          </w:p>
        </w:tc>
        <w:tc>
          <w:tcPr>
            <w:tcW w:w="461" w:type="dxa"/>
          </w:tcPr>
          <w:p w14:paraId="3E2C7387" w14:textId="585124F6" w:rsidR="00477797" w:rsidRPr="0065271C" w:rsidRDefault="00477797" w:rsidP="0065271C">
            <w:pPr>
              <w:jc w:val="both"/>
              <w:rPr>
                <w:lang w:val="it-IT"/>
              </w:rPr>
            </w:pPr>
            <w:r w:rsidRPr="0065271C">
              <w:rPr>
                <w:rFonts w:ascii="Arial" w:hAnsi="Arial" w:cs="Arial"/>
                <w:lang w:val="it-IT"/>
              </w:rPr>
              <w:t>​</w:t>
            </w:r>
          </w:p>
        </w:tc>
        <w:tc>
          <w:tcPr>
            <w:tcW w:w="8743" w:type="dxa"/>
          </w:tcPr>
          <w:p w14:paraId="4A58E89F" w14:textId="7C0FA28C" w:rsidR="00477797" w:rsidRPr="0065271C" w:rsidRDefault="00477797" w:rsidP="0065271C">
            <w:pPr>
              <w:jc w:val="both"/>
              <w:rPr>
                <w:lang w:val="it-IT"/>
              </w:rPr>
            </w:pPr>
            <w:r w:rsidRPr="0065271C">
              <w:rPr>
                <w:lang w:val="it-IT"/>
              </w:rPr>
              <w:t>Ferie e permessi come disciplinato dall’art. ……</w:t>
            </w:r>
            <w:proofErr w:type="gramStart"/>
            <w:r w:rsidRPr="0065271C">
              <w:rPr>
                <w:lang w:val="it-IT"/>
              </w:rPr>
              <w:t>…….</w:t>
            </w:r>
            <w:proofErr w:type="gramEnd"/>
            <w:r w:rsidRPr="0065271C">
              <w:rPr>
                <w:lang w:val="it-IT"/>
              </w:rPr>
              <w:t>. del CCNL applicato (indicare il riferimento del CCNL applicato</w:t>
            </w:r>
            <w:r w:rsidR="00AC12C3" w:rsidRPr="0065271C">
              <w:rPr>
                <w:lang w:val="it-IT"/>
              </w:rPr>
              <w:t xml:space="preserve"> </w:t>
            </w:r>
            <w:r w:rsidR="00141BFE" w:rsidRPr="0065271C">
              <w:rPr>
                <w:lang w:val="it-IT"/>
              </w:rPr>
              <w:t xml:space="preserve">equivalenza con </w:t>
            </w:r>
            <w:r w:rsidR="00AC12C3" w:rsidRPr="0065271C">
              <w:rPr>
                <w:lang w:val="it-IT"/>
              </w:rPr>
              <w:t xml:space="preserve">art. </w:t>
            </w:r>
            <w:r w:rsidR="00141BFE" w:rsidRPr="0065271C">
              <w:rPr>
                <w:lang w:val="it-IT"/>
              </w:rPr>
              <w:t>……………</w:t>
            </w:r>
            <w:r w:rsidR="00AC12C3" w:rsidRPr="0065271C">
              <w:rPr>
                <w:lang w:val="it-IT"/>
              </w:rPr>
              <w:t>CCNL della stazione appaltante: ……………</w:t>
            </w:r>
            <w:proofErr w:type="gramStart"/>
            <w:r w:rsidR="00AC12C3" w:rsidRPr="0065271C">
              <w:rPr>
                <w:lang w:val="it-IT"/>
              </w:rPr>
              <w:t>…….</w:t>
            </w:r>
            <w:proofErr w:type="gramEnd"/>
            <w:r w:rsidR="00AC12C3" w:rsidRPr="0065271C">
              <w:rPr>
                <w:lang w:val="it-IT"/>
              </w:rPr>
              <w:t>.</w:t>
            </w:r>
          </w:p>
        </w:tc>
      </w:tr>
      <w:tr w:rsidR="003905AA" w:rsidRPr="0065271C" w14:paraId="219E1467" w14:textId="77777777" w:rsidTr="0065271C">
        <w:trPr>
          <w:trHeight w:val="244"/>
        </w:trPr>
        <w:tc>
          <w:tcPr>
            <w:tcW w:w="430" w:type="dxa"/>
          </w:tcPr>
          <w:p w14:paraId="09CC3688" w14:textId="77777777" w:rsidR="003905AA" w:rsidRPr="0065271C" w:rsidRDefault="003905AA" w:rsidP="0065271C">
            <w:pPr>
              <w:jc w:val="both"/>
              <w:rPr>
                <w:lang w:val="it-IT"/>
              </w:rPr>
            </w:pPr>
          </w:p>
        </w:tc>
        <w:tc>
          <w:tcPr>
            <w:tcW w:w="9204" w:type="dxa"/>
            <w:gridSpan w:val="2"/>
          </w:tcPr>
          <w:p w14:paraId="7A54C888" w14:textId="7EDBC7CC" w:rsidR="003905AA" w:rsidRPr="0065271C" w:rsidRDefault="003905AA" w:rsidP="0065271C">
            <w:pPr>
              <w:jc w:val="both"/>
              <w:rPr>
                <w:lang w:val="it-IT"/>
              </w:rPr>
            </w:pPr>
            <w:r w:rsidRPr="0065271C">
              <w:rPr>
                <w:rFonts w:ascii="Arial" w:hAnsi="Arial" w:cs="Arial"/>
                <w:lang w:val="it-IT"/>
              </w:rPr>
              <w:t>​</w:t>
            </w:r>
            <w:r w:rsidRPr="0065271C">
              <w:rPr>
                <w:lang w:val="it-IT"/>
              </w:rPr>
              <w:t xml:space="preserve">    Obblighi di denuncia agli enti previdenziali, inclusa la cassa </w:t>
            </w:r>
            <w:proofErr w:type="spellStart"/>
            <w:proofErr w:type="gramStart"/>
            <w:r w:rsidRPr="0065271C">
              <w:rPr>
                <w:lang w:val="it-IT"/>
              </w:rPr>
              <w:t>edile,assicurativi</w:t>
            </w:r>
            <w:proofErr w:type="spellEnd"/>
            <w:proofErr w:type="gramEnd"/>
            <w:r w:rsidRPr="0065271C">
              <w:rPr>
                <w:lang w:val="it-IT"/>
              </w:rPr>
              <w:t xml:space="preserve"> ed </w:t>
            </w:r>
            <w:proofErr w:type="spellStart"/>
            <w:proofErr w:type="gramStart"/>
            <w:r w:rsidRPr="0065271C">
              <w:rPr>
                <w:lang w:val="it-IT"/>
              </w:rPr>
              <w:t>infortunistici,inclusa</w:t>
            </w:r>
            <w:proofErr w:type="spellEnd"/>
            <w:proofErr w:type="gramEnd"/>
            <w:r w:rsidRPr="0065271C">
              <w:rPr>
                <w:lang w:val="it-IT"/>
              </w:rPr>
              <w:t xml:space="preserve"> la formazione in materia di sicurezza e salute sul </w:t>
            </w:r>
            <w:r w:rsidR="00141BFE" w:rsidRPr="0065271C">
              <w:rPr>
                <w:lang w:val="it-IT"/>
              </w:rPr>
              <w:t>l</w:t>
            </w:r>
            <w:r w:rsidRPr="0065271C">
              <w:rPr>
                <w:lang w:val="it-IT"/>
              </w:rPr>
              <w:t>avoro, anche con riferimento alla formazione di primo ingress</w:t>
            </w:r>
            <w:r w:rsidR="00B93DFC" w:rsidRPr="0065271C">
              <w:rPr>
                <w:lang w:val="it-IT"/>
              </w:rPr>
              <w:t>o</w:t>
            </w:r>
            <w:r w:rsidRPr="0065271C">
              <w:rPr>
                <w:lang w:val="it-IT"/>
              </w:rPr>
              <w:t xml:space="preserve"> e all’aggiornamento periodico.</w:t>
            </w:r>
          </w:p>
        </w:tc>
      </w:tr>
    </w:tbl>
    <w:p w14:paraId="024F5CBC" w14:textId="77777777" w:rsidR="00477797" w:rsidRPr="0065271C" w:rsidRDefault="00477797" w:rsidP="0065271C">
      <w:pPr>
        <w:jc w:val="both"/>
        <w:rPr>
          <w:i/>
        </w:rPr>
      </w:pPr>
    </w:p>
    <w:p w14:paraId="1586EF8C" w14:textId="1B19FCB7" w:rsidR="00830A06" w:rsidRPr="0065271C" w:rsidRDefault="00830A06" w:rsidP="0065271C">
      <w:pPr>
        <w:jc w:val="both"/>
        <w:rPr>
          <w:i/>
        </w:rPr>
      </w:pPr>
      <w:r w:rsidRPr="0065271C">
        <w:rPr>
          <w:i/>
        </w:rPr>
        <w:t>_____________, li ______________</w:t>
      </w:r>
    </w:p>
    <w:p w14:paraId="67111057" w14:textId="77777777" w:rsidR="00830A06" w:rsidRPr="0065271C" w:rsidRDefault="00830A06" w:rsidP="0065271C">
      <w:pPr>
        <w:jc w:val="both"/>
        <w:rPr>
          <w:i/>
        </w:rPr>
      </w:pPr>
    </w:p>
    <w:p w14:paraId="1BD73527" w14:textId="77777777" w:rsidR="005F39DF" w:rsidRPr="0065271C" w:rsidRDefault="005F39DF" w:rsidP="0065271C">
      <w:pPr>
        <w:jc w:val="both"/>
        <w:rPr>
          <w:i/>
        </w:rPr>
      </w:pPr>
    </w:p>
    <w:p w14:paraId="7B473FFB" w14:textId="79B9BB57" w:rsidR="005F39DF" w:rsidRPr="0065271C" w:rsidRDefault="005F39DF" w:rsidP="0065271C">
      <w:pPr>
        <w:jc w:val="both"/>
        <w:rPr>
          <w:i/>
        </w:rPr>
      </w:pPr>
      <w:r w:rsidRPr="0065271C">
        <w:rPr>
          <w:i/>
        </w:rPr>
        <w:t>Per la ditta</w:t>
      </w:r>
    </w:p>
    <w:p w14:paraId="2353C8E1" w14:textId="77777777" w:rsidR="005F39DF" w:rsidRPr="0065271C" w:rsidRDefault="005F39DF" w:rsidP="0065271C">
      <w:pPr>
        <w:jc w:val="both"/>
        <w:rPr>
          <w:i/>
        </w:rPr>
      </w:pPr>
    </w:p>
    <w:p w14:paraId="07B77080" w14:textId="010476F2" w:rsidR="005F39DF" w:rsidRPr="0065271C" w:rsidRDefault="005F39DF" w:rsidP="0065271C">
      <w:pPr>
        <w:jc w:val="both"/>
        <w:rPr>
          <w:i/>
        </w:rPr>
      </w:pPr>
      <w:r w:rsidRPr="0065271C">
        <w:rPr>
          <w:i/>
        </w:rPr>
        <w:t>Sig. ___________________________</w:t>
      </w:r>
    </w:p>
    <w:p w14:paraId="62F235BD" w14:textId="77777777" w:rsidR="005F39DF" w:rsidRPr="0065271C" w:rsidRDefault="005F39DF" w:rsidP="0065271C">
      <w:pPr>
        <w:jc w:val="both"/>
        <w:rPr>
          <w:i/>
        </w:rPr>
      </w:pPr>
    </w:p>
    <w:p w14:paraId="417E01CD" w14:textId="76A184FC" w:rsidR="00830A06" w:rsidRPr="0065271C" w:rsidRDefault="003433E2" w:rsidP="0065271C">
      <w:pPr>
        <w:jc w:val="both"/>
        <w:rPr>
          <w:i/>
        </w:rPr>
      </w:pPr>
      <w:r w:rsidRPr="0065271C">
        <w:rPr>
          <w:i/>
        </w:rPr>
        <w:t>(</w:t>
      </w:r>
      <w:r w:rsidR="00830A06" w:rsidRPr="0065271C">
        <w:rPr>
          <w:i/>
        </w:rPr>
        <w:t xml:space="preserve">Il presente documento è firmato digitalmente ai sensi dell’art. </w:t>
      </w:r>
      <w:r w:rsidR="005F39DF" w:rsidRPr="0065271C">
        <w:rPr>
          <w:i/>
        </w:rPr>
        <w:t>21 del Decreto legislativo 07/03/2005 n° 82.</w:t>
      </w:r>
      <w:r w:rsidRPr="0065271C">
        <w:rPr>
          <w:i/>
        </w:rPr>
        <w:t>)</w:t>
      </w:r>
    </w:p>
    <w:p w14:paraId="6EB651EC" w14:textId="77777777" w:rsidR="005F39DF" w:rsidRPr="0065271C" w:rsidRDefault="005F39DF" w:rsidP="0065271C">
      <w:pPr>
        <w:jc w:val="both"/>
        <w:rPr>
          <w:i/>
        </w:rPr>
      </w:pPr>
    </w:p>
    <w:sectPr w:rsidR="005F39DF" w:rsidRPr="006527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659"/>
    <w:multiLevelType w:val="hybridMultilevel"/>
    <w:tmpl w:val="C8DA0ED0"/>
    <w:lvl w:ilvl="0" w:tplc="A4969864">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9ABCA124">
      <w:numFmt w:val="bullet"/>
      <w:lvlText w:val="•"/>
      <w:lvlJc w:val="left"/>
      <w:pPr>
        <w:ind w:left="333" w:hanging="241"/>
      </w:pPr>
      <w:rPr>
        <w:rFonts w:hint="default"/>
        <w:lang w:val="it-IT" w:eastAsia="en-US" w:bidi="ar-SA"/>
      </w:rPr>
    </w:lvl>
    <w:lvl w:ilvl="2" w:tplc="72E2E754">
      <w:numFmt w:val="bullet"/>
      <w:lvlText w:val="•"/>
      <w:lvlJc w:val="left"/>
      <w:pPr>
        <w:ind w:left="346" w:hanging="241"/>
      </w:pPr>
      <w:rPr>
        <w:rFonts w:hint="default"/>
        <w:lang w:val="it-IT" w:eastAsia="en-US" w:bidi="ar-SA"/>
      </w:rPr>
    </w:lvl>
    <w:lvl w:ilvl="3" w:tplc="1CAE8FE2">
      <w:numFmt w:val="bullet"/>
      <w:lvlText w:val="•"/>
      <w:lvlJc w:val="left"/>
      <w:pPr>
        <w:ind w:left="359" w:hanging="241"/>
      </w:pPr>
      <w:rPr>
        <w:rFonts w:hint="default"/>
        <w:lang w:val="it-IT" w:eastAsia="en-US" w:bidi="ar-SA"/>
      </w:rPr>
    </w:lvl>
    <w:lvl w:ilvl="4" w:tplc="6098296A">
      <w:numFmt w:val="bullet"/>
      <w:lvlText w:val="•"/>
      <w:lvlJc w:val="left"/>
      <w:pPr>
        <w:ind w:left="372" w:hanging="241"/>
      </w:pPr>
      <w:rPr>
        <w:rFonts w:hint="default"/>
        <w:lang w:val="it-IT" w:eastAsia="en-US" w:bidi="ar-SA"/>
      </w:rPr>
    </w:lvl>
    <w:lvl w:ilvl="5" w:tplc="0C02F940">
      <w:numFmt w:val="bullet"/>
      <w:lvlText w:val="•"/>
      <w:lvlJc w:val="left"/>
      <w:pPr>
        <w:ind w:left="385" w:hanging="241"/>
      </w:pPr>
      <w:rPr>
        <w:rFonts w:hint="default"/>
        <w:lang w:val="it-IT" w:eastAsia="en-US" w:bidi="ar-SA"/>
      </w:rPr>
    </w:lvl>
    <w:lvl w:ilvl="6" w:tplc="D2E2AE64">
      <w:numFmt w:val="bullet"/>
      <w:lvlText w:val="•"/>
      <w:lvlJc w:val="left"/>
      <w:pPr>
        <w:ind w:left="398" w:hanging="241"/>
      </w:pPr>
      <w:rPr>
        <w:rFonts w:hint="default"/>
        <w:lang w:val="it-IT" w:eastAsia="en-US" w:bidi="ar-SA"/>
      </w:rPr>
    </w:lvl>
    <w:lvl w:ilvl="7" w:tplc="DD208D9A">
      <w:numFmt w:val="bullet"/>
      <w:lvlText w:val="•"/>
      <w:lvlJc w:val="left"/>
      <w:pPr>
        <w:ind w:left="411" w:hanging="241"/>
      </w:pPr>
      <w:rPr>
        <w:rFonts w:hint="default"/>
        <w:lang w:val="it-IT" w:eastAsia="en-US" w:bidi="ar-SA"/>
      </w:rPr>
    </w:lvl>
    <w:lvl w:ilvl="8" w:tplc="D2EEA12C">
      <w:numFmt w:val="bullet"/>
      <w:lvlText w:val="•"/>
      <w:lvlJc w:val="left"/>
      <w:pPr>
        <w:ind w:left="424" w:hanging="241"/>
      </w:pPr>
      <w:rPr>
        <w:rFonts w:hint="default"/>
        <w:lang w:val="it-IT" w:eastAsia="en-US" w:bidi="ar-SA"/>
      </w:rPr>
    </w:lvl>
  </w:abstractNum>
  <w:abstractNum w:abstractNumId="1" w15:restartNumberingAfterBreak="0">
    <w:nsid w:val="028A159B"/>
    <w:multiLevelType w:val="hybridMultilevel"/>
    <w:tmpl w:val="25B86CB4"/>
    <w:lvl w:ilvl="0" w:tplc="B44A3224">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128285A4">
      <w:numFmt w:val="bullet"/>
      <w:lvlText w:val="•"/>
      <w:lvlJc w:val="left"/>
      <w:pPr>
        <w:ind w:left="333" w:hanging="241"/>
      </w:pPr>
      <w:rPr>
        <w:rFonts w:hint="default"/>
        <w:lang w:val="it-IT" w:eastAsia="en-US" w:bidi="ar-SA"/>
      </w:rPr>
    </w:lvl>
    <w:lvl w:ilvl="2" w:tplc="60D44402">
      <w:numFmt w:val="bullet"/>
      <w:lvlText w:val="•"/>
      <w:lvlJc w:val="left"/>
      <w:pPr>
        <w:ind w:left="346" w:hanging="241"/>
      </w:pPr>
      <w:rPr>
        <w:rFonts w:hint="default"/>
        <w:lang w:val="it-IT" w:eastAsia="en-US" w:bidi="ar-SA"/>
      </w:rPr>
    </w:lvl>
    <w:lvl w:ilvl="3" w:tplc="904C40F0">
      <w:numFmt w:val="bullet"/>
      <w:lvlText w:val="•"/>
      <w:lvlJc w:val="left"/>
      <w:pPr>
        <w:ind w:left="359" w:hanging="241"/>
      </w:pPr>
      <w:rPr>
        <w:rFonts w:hint="default"/>
        <w:lang w:val="it-IT" w:eastAsia="en-US" w:bidi="ar-SA"/>
      </w:rPr>
    </w:lvl>
    <w:lvl w:ilvl="4" w:tplc="B46C04CA">
      <w:numFmt w:val="bullet"/>
      <w:lvlText w:val="•"/>
      <w:lvlJc w:val="left"/>
      <w:pPr>
        <w:ind w:left="372" w:hanging="241"/>
      </w:pPr>
      <w:rPr>
        <w:rFonts w:hint="default"/>
        <w:lang w:val="it-IT" w:eastAsia="en-US" w:bidi="ar-SA"/>
      </w:rPr>
    </w:lvl>
    <w:lvl w:ilvl="5" w:tplc="FFD2D192">
      <w:numFmt w:val="bullet"/>
      <w:lvlText w:val="•"/>
      <w:lvlJc w:val="left"/>
      <w:pPr>
        <w:ind w:left="385" w:hanging="241"/>
      </w:pPr>
      <w:rPr>
        <w:rFonts w:hint="default"/>
        <w:lang w:val="it-IT" w:eastAsia="en-US" w:bidi="ar-SA"/>
      </w:rPr>
    </w:lvl>
    <w:lvl w:ilvl="6" w:tplc="7AE87C64">
      <w:numFmt w:val="bullet"/>
      <w:lvlText w:val="•"/>
      <w:lvlJc w:val="left"/>
      <w:pPr>
        <w:ind w:left="398" w:hanging="241"/>
      </w:pPr>
      <w:rPr>
        <w:rFonts w:hint="default"/>
        <w:lang w:val="it-IT" w:eastAsia="en-US" w:bidi="ar-SA"/>
      </w:rPr>
    </w:lvl>
    <w:lvl w:ilvl="7" w:tplc="9AA4159C">
      <w:numFmt w:val="bullet"/>
      <w:lvlText w:val="•"/>
      <w:lvlJc w:val="left"/>
      <w:pPr>
        <w:ind w:left="411" w:hanging="241"/>
      </w:pPr>
      <w:rPr>
        <w:rFonts w:hint="default"/>
        <w:lang w:val="it-IT" w:eastAsia="en-US" w:bidi="ar-SA"/>
      </w:rPr>
    </w:lvl>
    <w:lvl w:ilvl="8" w:tplc="6AF25496">
      <w:numFmt w:val="bullet"/>
      <w:lvlText w:val="•"/>
      <w:lvlJc w:val="left"/>
      <w:pPr>
        <w:ind w:left="424" w:hanging="241"/>
      </w:pPr>
      <w:rPr>
        <w:rFonts w:hint="default"/>
        <w:lang w:val="it-IT" w:eastAsia="en-US" w:bidi="ar-SA"/>
      </w:rPr>
    </w:lvl>
  </w:abstractNum>
  <w:abstractNum w:abstractNumId="2" w15:restartNumberingAfterBreak="0">
    <w:nsid w:val="02E531FC"/>
    <w:multiLevelType w:val="hybridMultilevel"/>
    <w:tmpl w:val="935A569A"/>
    <w:lvl w:ilvl="0" w:tplc="E1DEA4BC">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57ACD434">
      <w:numFmt w:val="bullet"/>
      <w:lvlText w:val="•"/>
      <w:lvlJc w:val="left"/>
      <w:pPr>
        <w:ind w:left="333" w:hanging="241"/>
      </w:pPr>
      <w:rPr>
        <w:rFonts w:hint="default"/>
        <w:lang w:val="it-IT" w:eastAsia="en-US" w:bidi="ar-SA"/>
      </w:rPr>
    </w:lvl>
    <w:lvl w:ilvl="2" w:tplc="6EF8BE3A">
      <w:numFmt w:val="bullet"/>
      <w:lvlText w:val="•"/>
      <w:lvlJc w:val="left"/>
      <w:pPr>
        <w:ind w:left="346" w:hanging="241"/>
      </w:pPr>
      <w:rPr>
        <w:rFonts w:hint="default"/>
        <w:lang w:val="it-IT" w:eastAsia="en-US" w:bidi="ar-SA"/>
      </w:rPr>
    </w:lvl>
    <w:lvl w:ilvl="3" w:tplc="5846E322">
      <w:numFmt w:val="bullet"/>
      <w:lvlText w:val="•"/>
      <w:lvlJc w:val="left"/>
      <w:pPr>
        <w:ind w:left="359" w:hanging="241"/>
      </w:pPr>
      <w:rPr>
        <w:rFonts w:hint="default"/>
        <w:lang w:val="it-IT" w:eastAsia="en-US" w:bidi="ar-SA"/>
      </w:rPr>
    </w:lvl>
    <w:lvl w:ilvl="4" w:tplc="47469DE4">
      <w:numFmt w:val="bullet"/>
      <w:lvlText w:val="•"/>
      <w:lvlJc w:val="left"/>
      <w:pPr>
        <w:ind w:left="372" w:hanging="241"/>
      </w:pPr>
      <w:rPr>
        <w:rFonts w:hint="default"/>
        <w:lang w:val="it-IT" w:eastAsia="en-US" w:bidi="ar-SA"/>
      </w:rPr>
    </w:lvl>
    <w:lvl w:ilvl="5" w:tplc="A6CC7DA6">
      <w:numFmt w:val="bullet"/>
      <w:lvlText w:val="•"/>
      <w:lvlJc w:val="left"/>
      <w:pPr>
        <w:ind w:left="385" w:hanging="241"/>
      </w:pPr>
      <w:rPr>
        <w:rFonts w:hint="default"/>
        <w:lang w:val="it-IT" w:eastAsia="en-US" w:bidi="ar-SA"/>
      </w:rPr>
    </w:lvl>
    <w:lvl w:ilvl="6" w:tplc="C6DC5B80">
      <w:numFmt w:val="bullet"/>
      <w:lvlText w:val="•"/>
      <w:lvlJc w:val="left"/>
      <w:pPr>
        <w:ind w:left="398" w:hanging="241"/>
      </w:pPr>
      <w:rPr>
        <w:rFonts w:hint="default"/>
        <w:lang w:val="it-IT" w:eastAsia="en-US" w:bidi="ar-SA"/>
      </w:rPr>
    </w:lvl>
    <w:lvl w:ilvl="7" w:tplc="B5529AD6">
      <w:numFmt w:val="bullet"/>
      <w:lvlText w:val="•"/>
      <w:lvlJc w:val="left"/>
      <w:pPr>
        <w:ind w:left="411" w:hanging="241"/>
      </w:pPr>
      <w:rPr>
        <w:rFonts w:hint="default"/>
        <w:lang w:val="it-IT" w:eastAsia="en-US" w:bidi="ar-SA"/>
      </w:rPr>
    </w:lvl>
    <w:lvl w:ilvl="8" w:tplc="7E423B58">
      <w:numFmt w:val="bullet"/>
      <w:lvlText w:val="•"/>
      <w:lvlJc w:val="left"/>
      <w:pPr>
        <w:ind w:left="424" w:hanging="241"/>
      </w:pPr>
      <w:rPr>
        <w:rFonts w:hint="default"/>
        <w:lang w:val="it-IT" w:eastAsia="en-US" w:bidi="ar-SA"/>
      </w:rPr>
    </w:lvl>
  </w:abstractNum>
  <w:abstractNum w:abstractNumId="3" w15:restartNumberingAfterBreak="0">
    <w:nsid w:val="11F7735D"/>
    <w:multiLevelType w:val="hybridMultilevel"/>
    <w:tmpl w:val="0E925C82"/>
    <w:lvl w:ilvl="0" w:tplc="6F20A648">
      <w:numFmt w:val="bullet"/>
      <w:lvlText w:val="☐"/>
      <w:lvlJc w:val="left"/>
      <w:pPr>
        <w:ind w:left="279" w:hanging="208"/>
      </w:pPr>
      <w:rPr>
        <w:rFonts w:ascii="Segoe UI Symbol" w:eastAsia="Segoe UI Symbol" w:hAnsi="Segoe UI Symbol" w:cs="Segoe UI Symbol" w:hint="default"/>
        <w:b w:val="0"/>
        <w:bCs w:val="0"/>
        <w:i w:val="0"/>
        <w:iCs w:val="0"/>
        <w:spacing w:val="0"/>
        <w:w w:val="100"/>
        <w:sz w:val="22"/>
        <w:szCs w:val="22"/>
        <w:lang w:val="it-IT" w:eastAsia="en-US" w:bidi="ar-SA"/>
      </w:rPr>
    </w:lvl>
    <w:lvl w:ilvl="1" w:tplc="ACC8234E">
      <w:numFmt w:val="bullet"/>
      <w:lvlText w:val="•"/>
      <w:lvlJc w:val="left"/>
      <w:pPr>
        <w:ind w:left="294" w:hanging="208"/>
      </w:pPr>
      <w:rPr>
        <w:rFonts w:hint="default"/>
        <w:lang w:val="it-IT" w:eastAsia="en-US" w:bidi="ar-SA"/>
      </w:rPr>
    </w:lvl>
    <w:lvl w:ilvl="2" w:tplc="C0A04D52">
      <w:numFmt w:val="bullet"/>
      <w:lvlText w:val="•"/>
      <w:lvlJc w:val="left"/>
      <w:pPr>
        <w:ind w:left="308" w:hanging="208"/>
      </w:pPr>
      <w:rPr>
        <w:rFonts w:hint="default"/>
        <w:lang w:val="it-IT" w:eastAsia="en-US" w:bidi="ar-SA"/>
      </w:rPr>
    </w:lvl>
    <w:lvl w:ilvl="3" w:tplc="B33E019A">
      <w:numFmt w:val="bullet"/>
      <w:lvlText w:val="•"/>
      <w:lvlJc w:val="left"/>
      <w:pPr>
        <w:ind w:left="322" w:hanging="208"/>
      </w:pPr>
      <w:rPr>
        <w:rFonts w:hint="default"/>
        <w:lang w:val="it-IT" w:eastAsia="en-US" w:bidi="ar-SA"/>
      </w:rPr>
    </w:lvl>
    <w:lvl w:ilvl="4" w:tplc="BCE6525E">
      <w:numFmt w:val="bullet"/>
      <w:lvlText w:val="•"/>
      <w:lvlJc w:val="left"/>
      <w:pPr>
        <w:ind w:left="336" w:hanging="208"/>
      </w:pPr>
      <w:rPr>
        <w:rFonts w:hint="default"/>
        <w:lang w:val="it-IT" w:eastAsia="en-US" w:bidi="ar-SA"/>
      </w:rPr>
    </w:lvl>
    <w:lvl w:ilvl="5" w:tplc="46D6E6C4">
      <w:numFmt w:val="bullet"/>
      <w:lvlText w:val="•"/>
      <w:lvlJc w:val="left"/>
      <w:pPr>
        <w:ind w:left="350" w:hanging="208"/>
      </w:pPr>
      <w:rPr>
        <w:rFonts w:hint="default"/>
        <w:lang w:val="it-IT" w:eastAsia="en-US" w:bidi="ar-SA"/>
      </w:rPr>
    </w:lvl>
    <w:lvl w:ilvl="6" w:tplc="AD309CDA">
      <w:numFmt w:val="bullet"/>
      <w:lvlText w:val="•"/>
      <w:lvlJc w:val="left"/>
      <w:pPr>
        <w:ind w:left="364" w:hanging="208"/>
      </w:pPr>
      <w:rPr>
        <w:rFonts w:hint="default"/>
        <w:lang w:val="it-IT" w:eastAsia="en-US" w:bidi="ar-SA"/>
      </w:rPr>
    </w:lvl>
    <w:lvl w:ilvl="7" w:tplc="FC28212A">
      <w:numFmt w:val="bullet"/>
      <w:lvlText w:val="•"/>
      <w:lvlJc w:val="left"/>
      <w:pPr>
        <w:ind w:left="378" w:hanging="208"/>
      </w:pPr>
      <w:rPr>
        <w:rFonts w:hint="default"/>
        <w:lang w:val="it-IT" w:eastAsia="en-US" w:bidi="ar-SA"/>
      </w:rPr>
    </w:lvl>
    <w:lvl w:ilvl="8" w:tplc="B380CCFE">
      <w:numFmt w:val="bullet"/>
      <w:lvlText w:val="•"/>
      <w:lvlJc w:val="left"/>
      <w:pPr>
        <w:ind w:left="392" w:hanging="208"/>
      </w:pPr>
      <w:rPr>
        <w:rFonts w:hint="default"/>
        <w:lang w:val="it-IT" w:eastAsia="en-US" w:bidi="ar-SA"/>
      </w:rPr>
    </w:lvl>
  </w:abstractNum>
  <w:abstractNum w:abstractNumId="4" w15:restartNumberingAfterBreak="0">
    <w:nsid w:val="17025F71"/>
    <w:multiLevelType w:val="hybridMultilevel"/>
    <w:tmpl w:val="78303104"/>
    <w:lvl w:ilvl="0" w:tplc="E1AE7F7A">
      <w:numFmt w:val="bullet"/>
      <w:lvlText w:val="☐"/>
      <w:lvlJc w:val="left"/>
      <w:pPr>
        <w:ind w:left="279" w:hanging="208"/>
      </w:pPr>
      <w:rPr>
        <w:rFonts w:ascii="Segoe UI Symbol" w:eastAsia="Segoe UI Symbol" w:hAnsi="Segoe UI Symbol" w:cs="Segoe UI Symbol" w:hint="default"/>
        <w:b w:val="0"/>
        <w:bCs w:val="0"/>
        <w:i w:val="0"/>
        <w:iCs w:val="0"/>
        <w:spacing w:val="0"/>
        <w:w w:val="100"/>
        <w:sz w:val="22"/>
        <w:szCs w:val="22"/>
        <w:lang w:val="it-IT" w:eastAsia="en-US" w:bidi="ar-SA"/>
      </w:rPr>
    </w:lvl>
    <w:lvl w:ilvl="1" w:tplc="FA121372">
      <w:numFmt w:val="bullet"/>
      <w:lvlText w:val="•"/>
      <w:lvlJc w:val="left"/>
      <w:pPr>
        <w:ind w:left="297" w:hanging="208"/>
      </w:pPr>
      <w:rPr>
        <w:rFonts w:hint="default"/>
        <w:lang w:val="it-IT" w:eastAsia="en-US" w:bidi="ar-SA"/>
      </w:rPr>
    </w:lvl>
    <w:lvl w:ilvl="2" w:tplc="456823D2">
      <w:numFmt w:val="bullet"/>
      <w:lvlText w:val="•"/>
      <w:lvlJc w:val="left"/>
      <w:pPr>
        <w:ind w:left="314" w:hanging="208"/>
      </w:pPr>
      <w:rPr>
        <w:rFonts w:hint="default"/>
        <w:lang w:val="it-IT" w:eastAsia="en-US" w:bidi="ar-SA"/>
      </w:rPr>
    </w:lvl>
    <w:lvl w:ilvl="3" w:tplc="90604798">
      <w:numFmt w:val="bullet"/>
      <w:lvlText w:val="•"/>
      <w:lvlJc w:val="left"/>
      <w:pPr>
        <w:ind w:left="331" w:hanging="208"/>
      </w:pPr>
      <w:rPr>
        <w:rFonts w:hint="default"/>
        <w:lang w:val="it-IT" w:eastAsia="en-US" w:bidi="ar-SA"/>
      </w:rPr>
    </w:lvl>
    <w:lvl w:ilvl="4" w:tplc="0652B2C8">
      <w:numFmt w:val="bullet"/>
      <w:lvlText w:val="•"/>
      <w:lvlJc w:val="left"/>
      <w:pPr>
        <w:ind w:left="348" w:hanging="208"/>
      </w:pPr>
      <w:rPr>
        <w:rFonts w:hint="default"/>
        <w:lang w:val="it-IT" w:eastAsia="en-US" w:bidi="ar-SA"/>
      </w:rPr>
    </w:lvl>
    <w:lvl w:ilvl="5" w:tplc="4C221DCE">
      <w:numFmt w:val="bullet"/>
      <w:lvlText w:val="•"/>
      <w:lvlJc w:val="left"/>
      <w:pPr>
        <w:ind w:left="365" w:hanging="208"/>
      </w:pPr>
      <w:rPr>
        <w:rFonts w:hint="default"/>
        <w:lang w:val="it-IT" w:eastAsia="en-US" w:bidi="ar-SA"/>
      </w:rPr>
    </w:lvl>
    <w:lvl w:ilvl="6" w:tplc="B4D875A2">
      <w:numFmt w:val="bullet"/>
      <w:lvlText w:val="•"/>
      <w:lvlJc w:val="left"/>
      <w:pPr>
        <w:ind w:left="382" w:hanging="208"/>
      </w:pPr>
      <w:rPr>
        <w:rFonts w:hint="default"/>
        <w:lang w:val="it-IT" w:eastAsia="en-US" w:bidi="ar-SA"/>
      </w:rPr>
    </w:lvl>
    <w:lvl w:ilvl="7" w:tplc="622811D0">
      <w:numFmt w:val="bullet"/>
      <w:lvlText w:val="•"/>
      <w:lvlJc w:val="left"/>
      <w:pPr>
        <w:ind w:left="399" w:hanging="208"/>
      </w:pPr>
      <w:rPr>
        <w:rFonts w:hint="default"/>
        <w:lang w:val="it-IT" w:eastAsia="en-US" w:bidi="ar-SA"/>
      </w:rPr>
    </w:lvl>
    <w:lvl w:ilvl="8" w:tplc="AA54E75A">
      <w:numFmt w:val="bullet"/>
      <w:lvlText w:val="•"/>
      <w:lvlJc w:val="left"/>
      <w:pPr>
        <w:ind w:left="416" w:hanging="208"/>
      </w:pPr>
      <w:rPr>
        <w:rFonts w:hint="default"/>
        <w:lang w:val="it-IT" w:eastAsia="en-US" w:bidi="ar-SA"/>
      </w:rPr>
    </w:lvl>
  </w:abstractNum>
  <w:abstractNum w:abstractNumId="5" w15:restartNumberingAfterBreak="0">
    <w:nsid w:val="18274904"/>
    <w:multiLevelType w:val="hybridMultilevel"/>
    <w:tmpl w:val="D87CB172"/>
    <w:lvl w:ilvl="0" w:tplc="D6260F60">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14AA0F24">
      <w:numFmt w:val="bullet"/>
      <w:lvlText w:val="•"/>
      <w:lvlJc w:val="left"/>
      <w:pPr>
        <w:ind w:left="333" w:hanging="241"/>
      </w:pPr>
      <w:rPr>
        <w:rFonts w:hint="default"/>
        <w:lang w:val="it-IT" w:eastAsia="en-US" w:bidi="ar-SA"/>
      </w:rPr>
    </w:lvl>
    <w:lvl w:ilvl="2" w:tplc="434AE686">
      <w:numFmt w:val="bullet"/>
      <w:lvlText w:val="•"/>
      <w:lvlJc w:val="left"/>
      <w:pPr>
        <w:ind w:left="346" w:hanging="241"/>
      </w:pPr>
      <w:rPr>
        <w:rFonts w:hint="default"/>
        <w:lang w:val="it-IT" w:eastAsia="en-US" w:bidi="ar-SA"/>
      </w:rPr>
    </w:lvl>
    <w:lvl w:ilvl="3" w:tplc="4FACFD28">
      <w:numFmt w:val="bullet"/>
      <w:lvlText w:val="•"/>
      <w:lvlJc w:val="left"/>
      <w:pPr>
        <w:ind w:left="359" w:hanging="241"/>
      </w:pPr>
      <w:rPr>
        <w:rFonts w:hint="default"/>
        <w:lang w:val="it-IT" w:eastAsia="en-US" w:bidi="ar-SA"/>
      </w:rPr>
    </w:lvl>
    <w:lvl w:ilvl="4" w:tplc="777EADB2">
      <w:numFmt w:val="bullet"/>
      <w:lvlText w:val="•"/>
      <w:lvlJc w:val="left"/>
      <w:pPr>
        <w:ind w:left="372" w:hanging="241"/>
      </w:pPr>
      <w:rPr>
        <w:rFonts w:hint="default"/>
        <w:lang w:val="it-IT" w:eastAsia="en-US" w:bidi="ar-SA"/>
      </w:rPr>
    </w:lvl>
    <w:lvl w:ilvl="5" w:tplc="F8ECFBBA">
      <w:numFmt w:val="bullet"/>
      <w:lvlText w:val="•"/>
      <w:lvlJc w:val="left"/>
      <w:pPr>
        <w:ind w:left="385" w:hanging="241"/>
      </w:pPr>
      <w:rPr>
        <w:rFonts w:hint="default"/>
        <w:lang w:val="it-IT" w:eastAsia="en-US" w:bidi="ar-SA"/>
      </w:rPr>
    </w:lvl>
    <w:lvl w:ilvl="6" w:tplc="D2885F9C">
      <w:numFmt w:val="bullet"/>
      <w:lvlText w:val="•"/>
      <w:lvlJc w:val="left"/>
      <w:pPr>
        <w:ind w:left="398" w:hanging="241"/>
      </w:pPr>
      <w:rPr>
        <w:rFonts w:hint="default"/>
        <w:lang w:val="it-IT" w:eastAsia="en-US" w:bidi="ar-SA"/>
      </w:rPr>
    </w:lvl>
    <w:lvl w:ilvl="7" w:tplc="5F14061C">
      <w:numFmt w:val="bullet"/>
      <w:lvlText w:val="•"/>
      <w:lvlJc w:val="left"/>
      <w:pPr>
        <w:ind w:left="411" w:hanging="241"/>
      </w:pPr>
      <w:rPr>
        <w:rFonts w:hint="default"/>
        <w:lang w:val="it-IT" w:eastAsia="en-US" w:bidi="ar-SA"/>
      </w:rPr>
    </w:lvl>
    <w:lvl w:ilvl="8" w:tplc="B79A36DE">
      <w:numFmt w:val="bullet"/>
      <w:lvlText w:val="•"/>
      <w:lvlJc w:val="left"/>
      <w:pPr>
        <w:ind w:left="424" w:hanging="241"/>
      </w:pPr>
      <w:rPr>
        <w:rFonts w:hint="default"/>
        <w:lang w:val="it-IT" w:eastAsia="en-US" w:bidi="ar-SA"/>
      </w:rPr>
    </w:lvl>
  </w:abstractNum>
  <w:abstractNum w:abstractNumId="6" w15:restartNumberingAfterBreak="0">
    <w:nsid w:val="2CFF5D65"/>
    <w:multiLevelType w:val="hybridMultilevel"/>
    <w:tmpl w:val="8F22A890"/>
    <w:lvl w:ilvl="0" w:tplc="3DE4E0EA">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EB44239C">
      <w:numFmt w:val="bullet"/>
      <w:lvlText w:val="•"/>
      <w:lvlJc w:val="left"/>
      <w:pPr>
        <w:ind w:left="333" w:hanging="241"/>
      </w:pPr>
      <w:rPr>
        <w:rFonts w:hint="default"/>
        <w:lang w:val="it-IT" w:eastAsia="en-US" w:bidi="ar-SA"/>
      </w:rPr>
    </w:lvl>
    <w:lvl w:ilvl="2" w:tplc="6DFA881E">
      <w:numFmt w:val="bullet"/>
      <w:lvlText w:val="•"/>
      <w:lvlJc w:val="left"/>
      <w:pPr>
        <w:ind w:left="346" w:hanging="241"/>
      </w:pPr>
      <w:rPr>
        <w:rFonts w:hint="default"/>
        <w:lang w:val="it-IT" w:eastAsia="en-US" w:bidi="ar-SA"/>
      </w:rPr>
    </w:lvl>
    <w:lvl w:ilvl="3" w:tplc="6F2AFD1A">
      <w:numFmt w:val="bullet"/>
      <w:lvlText w:val="•"/>
      <w:lvlJc w:val="left"/>
      <w:pPr>
        <w:ind w:left="359" w:hanging="241"/>
      </w:pPr>
      <w:rPr>
        <w:rFonts w:hint="default"/>
        <w:lang w:val="it-IT" w:eastAsia="en-US" w:bidi="ar-SA"/>
      </w:rPr>
    </w:lvl>
    <w:lvl w:ilvl="4" w:tplc="836641C8">
      <w:numFmt w:val="bullet"/>
      <w:lvlText w:val="•"/>
      <w:lvlJc w:val="left"/>
      <w:pPr>
        <w:ind w:left="372" w:hanging="241"/>
      </w:pPr>
      <w:rPr>
        <w:rFonts w:hint="default"/>
        <w:lang w:val="it-IT" w:eastAsia="en-US" w:bidi="ar-SA"/>
      </w:rPr>
    </w:lvl>
    <w:lvl w:ilvl="5" w:tplc="FD4CD288">
      <w:numFmt w:val="bullet"/>
      <w:lvlText w:val="•"/>
      <w:lvlJc w:val="left"/>
      <w:pPr>
        <w:ind w:left="385" w:hanging="241"/>
      </w:pPr>
      <w:rPr>
        <w:rFonts w:hint="default"/>
        <w:lang w:val="it-IT" w:eastAsia="en-US" w:bidi="ar-SA"/>
      </w:rPr>
    </w:lvl>
    <w:lvl w:ilvl="6" w:tplc="4D5C40DA">
      <w:numFmt w:val="bullet"/>
      <w:lvlText w:val="•"/>
      <w:lvlJc w:val="left"/>
      <w:pPr>
        <w:ind w:left="398" w:hanging="241"/>
      </w:pPr>
      <w:rPr>
        <w:rFonts w:hint="default"/>
        <w:lang w:val="it-IT" w:eastAsia="en-US" w:bidi="ar-SA"/>
      </w:rPr>
    </w:lvl>
    <w:lvl w:ilvl="7" w:tplc="3DB6F85E">
      <w:numFmt w:val="bullet"/>
      <w:lvlText w:val="•"/>
      <w:lvlJc w:val="left"/>
      <w:pPr>
        <w:ind w:left="411" w:hanging="241"/>
      </w:pPr>
      <w:rPr>
        <w:rFonts w:hint="default"/>
        <w:lang w:val="it-IT" w:eastAsia="en-US" w:bidi="ar-SA"/>
      </w:rPr>
    </w:lvl>
    <w:lvl w:ilvl="8" w:tplc="EE20070A">
      <w:numFmt w:val="bullet"/>
      <w:lvlText w:val="•"/>
      <w:lvlJc w:val="left"/>
      <w:pPr>
        <w:ind w:left="424" w:hanging="241"/>
      </w:pPr>
      <w:rPr>
        <w:rFonts w:hint="default"/>
        <w:lang w:val="it-IT" w:eastAsia="en-US" w:bidi="ar-SA"/>
      </w:rPr>
    </w:lvl>
  </w:abstractNum>
  <w:abstractNum w:abstractNumId="7" w15:restartNumberingAfterBreak="0">
    <w:nsid w:val="305E46F2"/>
    <w:multiLevelType w:val="hybridMultilevel"/>
    <w:tmpl w:val="0CF0C182"/>
    <w:lvl w:ilvl="0" w:tplc="48C62494">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BA4CAD14">
      <w:numFmt w:val="bullet"/>
      <w:lvlText w:val="•"/>
      <w:lvlJc w:val="left"/>
      <w:pPr>
        <w:ind w:left="333" w:hanging="241"/>
      </w:pPr>
      <w:rPr>
        <w:rFonts w:hint="default"/>
        <w:lang w:val="it-IT" w:eastAsia="en-US" w:bidi="ar-SA"/>
      </w:rPr>
    </w:lvl>
    <w:lvl w:ilvl="2" w:tplc="4342B764">
      <w:numFmt w:val="bullet"/>
      <w:lvlText w:val="•"/>
      <w:lvlJc w:val="left"/>
      <w:pPr>
        <w:ind w:left="346" w:hanging="241"/>
      </w:pPr>
      <w:rPr>
        <w:rFonts w:hint="default"/>
        <w:lang w:val="it-IT" w:eastAsia="en-US" w:bidi="ar-SA"/>
      </w:rPr>
    </w:lvl>
    <w:lvl w:ilvl="3" w:tplc="F3D6E102">
      <w:numFmt w:val="bullet"/>
      <w:lvlText w:val="•"/>
      <w:lvlJc w:val="left"/>
      <w:pPr>
        <w:ind w:left="359" w:hanging="241"/>
      </w:pPr>
      <w:rPr>
        <w:rFonts w:hint="default"/>
        <w:lang w:val="it-IT" w:eastAsia="en-US" w:bidi="ar-SA"/>
      </w:rPr>
    </w:lvl>
    <w:lvl w:ilvl="4" w:tplc="C3C02772">
      <w:numFmt w:val="bullet"/>
      <w:lvlText w:val="•"/>
      <w:lvlJc w:val="left"/>
      <w:pPr>
        <w:ind w:left="372" w:hanging="241"/>
      </w:pPr>
      <w:rPr>
        <w:rFonts w:hint="default"/>
        <w:lang w:val="it-IT" w:eastAsia="en-US" w:bidi="ar-SA"/>
      </w:rPr>
    </w:lvl>
    <w:lvl w:ilvl="5" w:tplc="B422F772">
      <w:numFmt w:val="bullet"/>
      <w:lvlText w:val="•"/>
      <w:lvlJc w:val="left"/>
      <w:pPr>
        <w:ind w:left="385" w:hanging="241"/>
      </w:pPr>
      <w:rPr>
        <w:rFonts w:hint="default"/>
        <w:lang w:val="it-IT" w:eastAsia="en-US" w:bidi="ar-SA"/>
      </w:rPr>
    </w:lvl>
    <w:lvl w:ilvl="6" w:tplc="7A687D18">
      <w:numFmt w:val="bullet"/>
      <w:lvlText w:val="•"/>
      <w:lvlJc w:val="left"/>
      <w:pPr>
        <w:ind w:left="398" w:hanging="241"/>
      </w:pPr>
      <w:rPr>
        <w:rFonts w:hint="default"/>
        <w:lang w:val="it-IT" w:eastAsia="en-US" w:bidi="ar-SA"/>
      </w:rPr>
    </w:lvl>
    <w:lvl w:ilvl="7" w:tplc="9280B130">
      <w:numFmt w:val="bullet"/>
      <w:lvlText w:val="•"/>
      <w:lvlJc w:val="left"/>
      <w:pPr>
        <w:ind w:left="411" w:hanging="241"/>
      </w:pPr>
      <w:rPr>
        <w:rFonts w:hint="default"/>
        <w:lang w:val="it-IT" w:eastAsia="en-US" w:bidi="ar-SA"/>
      </w:rPr>
    </w:lvl>
    <w:lvl w:ilvl="8" w:tplc="09DEFBFC">
      <w:numFmt w:val="bullet"/>
      <w:lvlText w:val="•"/>
      <w:lvlJc w:val="left"/>
      <w:pPr>
        <w:ind w:left="424" w:hanging="241"/>
      </w:pPr>
      <w:rPr>
        <w:rFonts w:hint="default"/>
        <w:lang w:val="it-IT" w:eastAsia="en-US" w:bidi="ar-SA"/>
      </w:rPr>
    </w:lvl>
  </w:abstractNum>
  <w:abstractNum w:abstractNumId="8" w15:restartNumberingAfterBreak="0">
    <w:nsid w:val="30F031B8"/>
    <w:multiLevelType w:val="hybridMultilevel"/>
    <w:tmpl w:val="4CF84D06"/>
    <w:lvl w:ilvl="0" w:tplc="34F4C7B8">
      <w:numFmt w:val="bullet"/>
      <w:lvlText w:val="☐"/>
      <w:lvlJc w:val="left"/>
      <w:pPr>
        <w:ind w:left="333" w:hanging="262"/>
      </w:pPr>
      <w:rPr>
        <w:rFonts w:ascii="Segoe UI Symbol" w:eastAsia="Segoe UI Symbol" w:hAnsi="Segoe UI Symbol" w:cs="Segoe UI Symbol" w:hint="default"/>
        <w:b w:val="0"/>
        <w:bCs w:val="0"/>
        <w:i w:val="0"/>
        <w:iCs w:val="0"/>
        <w:spacing w:val="0"/>
        <w:w w:val="100"/>
        <w:sz w:val="24"/>
        <w:szCs w:val="24"/>
        <w:lang w:val="it-IT" w:eastAsia="en-US" w:bidi="ar-SA"/>
      </w:rPr>
    </w:lvl>
    <w:lvl w:ilvl="1" w:tplc="890278C2">
      <w:numFmt w:val="bullet"/>
      <w:lvlText w:val="•"/>
      <w:lvlJc w:val="left"/>
      <w:pPr>
        <w:ind w:left="1083" w:hanging="262"/>
      </w:pPr>
      <w:rPr>
        <w:rFonts w:hint="default"/>
        <w:lang w:val="it-IT" w:eastAsia="en-US" w:bidi="ar-SA"/>
      </w:rPr>
    </w:lvl>
    <w:lvl w:ilvl="2" w:tplc="162615C8">
      <w:numFmt w:val="bullet"/>
      <w:lvlText w:val="•"/>
      <w:lvlJc w:val="left"/>
      <w:pPr>
        <w:ind w:left="1827" w:hanging="262"/>
      </w:pPr>
      <w:rPr>
        <w:rFonts w:hint="default"/>
        <w:lang w:val="it-IT" w:eastAsia="en-US" w:bidi="ar-SA"/>
      </w:rPr>
    </w:lvl>
    <w:lvl w:ilvl="3" w:tplc="008C56A0">
      <w:numFmt w:val="bullet"/>
      <w:lvlText w:val="•"/>
      <w:lvlJc w:val="left"/>
      <w:pPr>
        <w:ind w:left="2570" w:hanging="262"/>
      </w:pPr>
      <w:rPr>
        <w:rFonts w:hint="default"/>
        <w:lang w:val="it-IT" w:eastAsia="en-US" w:bidi="ar-SA"/>
      </w:rPr>
    </w:lvl>
    <w:lvl w:ilvl="4" w:tplc="B52ABE86">
      <w:numFmt w:val="bullet"/>
      <w:lvlText w:val="•"/>
      <w:lvlJc w:val="left"/>
      <w:pPr>
        <w:ind w:left="3314" w:hanging="262"/>
      </w:pPr>
      <w:rPr>
        <w:rFonts w:hint="default"/>
        <w:lang w:val="it-IT" w:eastAsia="en-US" w:bidi="ar-SA"/>
      </w:rPr>
    </w:lvl>
    <w:lvl w:ilvl="5" w:tplc="CAA22BE8">
      <w:numFmt w:val="bullet"/>
      <w:lvlText w:val="•"/>
      <w:lvlJc w:val="left"/>
      <w:pPr>
        <w:ind w:left="4058" w:hanging="262"/>
      </w:pPr>
      <w:rPr>
        <w:rFonts w:hint="default"/>
        <w:lang w:val="it-IT" w:eastAsia="en-US" w:bidi="ar-SA"/>
      </w:rPr>
    </w:lvl>
    <w:lvl w:ilvl="6" w:tplc="E89A23F2">
      <w:numFmt w:val="bullet"/>
      <w:lvlText w:val="•"/>
      <w:lvlJc w:val="left"/>
      <w:pPr>
        <w:ind w:left="4801" w:hanging="262"/>
      </w:pPr>
      <w:rPr>
        <w:rFonts w:hint="default"/>
        <w:lang w:val="it-IT" w:eastAsia="en-US" w:bidi="ar-SA"/>
      </w:rPr>
    </w:lvl>
    <w:lvl w:ilvl="7" w:tplc="7CD44602">
      <w:numFmt w:val="bullet"/>
      <w:lvlText w:val="•"/>
      <w:lvlJc w:val="left"/>
      <w:pPr>
        <w:ind w:left="5545" w:hanging="262"/>
      </w:pPr>
      <w:rPr>
        <w:rFonts w:hint="default"/>
        <w:lang w:val="it-IT" w:eastAsia="en-US" w:bidi="ar-SA"/>
      </w:rPr>
    </w:lvl>
    <w:lvl w:ilvl="8" w:tplc="483EF608">
      <w:numFmt w:val="bullet"/>
      <w:lvlText w:val="•"/>
      <w:lvlJc w:val="left"/>
      <w:pPr>
        <w:ind w:left="6288" w:hanging="262"/>
      </w:pPr>
      <w:rPr>
        <w:rFonts w:hint="default"/>
        <w:lang w:val="it-IT" w:eastAsia="en-US" w:bidi="ar-SA"/>
      </w:rPr>
    </w:lvl>
  </w:abstractNum>
  <w:abstractNum w:abstractNumId="9" w15:restartNumberingAfterBreak="0">
    <w:nsid w:val="32354931"/>
    <w:multiLevelType w:val="hybridMultilevel"/>
    <w:tmpl w:val="5928B412"/>
    <w:lvl w:ilvl="0" w:tplc="B03EBE8A">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388CAF4E">
      <w:numFmt w:val="bullet"/>
      <w:lvlText w:val="•"/>
      <w:lvlJc w:val="left"/>
      <w:pPr>
        <w:ind w:left="333" w:hanging="241"/>
      </w:pPr>
      <w:rPr>
        <w:rFonts w:hint="default"/>
        <w:lang w:val="it-IT" w:eastAsia="en-US" w:bidi="ar-SA"/>
      </w:rPr>
    </w:lvl>
    <w:lvl w:ilvl="2" w:tplc="C602E078">
      <w:numFmt w:val="bullet"/>
      <w:lvlText w:val="•"/>
      <w:lvlJc w:val="left"/>
      <w:pPr>
        <w:ind w:left="346" w:hanging="241"/>
      </w:pPr>
      <w:rPr>
        <w:rFonts w:hint="default"/>
        <w:lang w:val="it-IT" w:eastAsia="en-US" w:bidi="ar-SA"/>
      </w:rPr>
    </w:lvl>
    <w:lvl w:ilvl="3" w:tplc="DE20EE54">
      <w:numFmt w:val="bullet"/>
      <w:lvlText w:val="•"/>
      <w:lvlJc w:val="left"/>
      <w:pPr>
        <w:ind w:left="359" w:hanging="241"/>
      </w:pPr>
      <w:rPr>
        <w:rFonts w:hint="default"/>
        <w:lang w:val="it-IT" w:eastAsia="en-US" w:bidi="ar-SA"/>
      </w:rPr>
    </w:lvl>
    <w:lvl w:ilvl="4" w:tplc="C7F201F0">
      <w:numFmt w:val="bullet"/>
      <w:lvlText w:val="•"/>
      <w:lvlJc w:val="left"/>
      <w:pPr>
        <w:ind w:left="372" w:hanging="241"/>
      </w:pPr>
      <w:rPr>
        <w:rFonts w:hint="default"/>
        <w:lang w:val="it-IT" w:eastAsia="en-US" w:bidi="ar-SA"/>
      </w:rPr>
    </w:lvl>
    <w:lvl w:ilvl="5" w:tplc="CFD4B35E">
      <w:numFmt w:val="bullet"/>
      <w:lvlText w:val="•"/>
      <w:lvlJc w:val="left"/>
      <w:pPr>
        <w:ind w:left="385" w:hanging="241"/>
      </w:pPr>
      <w:rPr>
        <w:rFonts w:hint="default"/>
        <w:lang w:val="it-IT" w:eastAsia="en-US" w:bidi="ar-SA"/>
      </w:rPr>
    </w:lvl>
    <w:lvl w:ilvl="6" w:tplc="ABEE3FBE">
      <w:numFmt w:val="bullet"/>
      <w:lvlText w:val="•"/>
      <w:lvlJc w:val="left"/>
      <w:pPr>
        <w:ind w:left="398" w:hanging="241"/>
      </w:pPr>
      <w:rPr>
        <w:rFonts w:hint="default"/>
        <w:lang w:val="it-IT" w:eastAsia="en-US" w:bidi="ar-SA"/>
      </w:rPr>
    </w:lvl>
    <w:lvl w:ilvl="7" w:tplc="C3B21F1E">
      <w:numFmt w:val="bullet"/>
      <w:lvlText w:val="•"/>
      <w:lvlJc w:val="left"/>
      <w:pPr>
        <w:ind w:left="411" w:hanging="241"/>
      </w:pPr>
      <w:rPr>
        <w:rFonts w:hint="default"/>
        <w:lang w:val="it-IT" w:eastAsia="en-US" w:bidi="ar-SA"/>
      </w:rPr>
    </w:lvl>
    <w:lvl w:ilvl="8" w:tplc="3C7A660C">
      <w:numFmt w:val="bullet"/>
      <w:lvlText w:val="•"/>
      <w:lvlJc w:val="left"/>
      <w:pPr>
        <w:ind w:left="424" w:hanging="241"/>
      </w:pPr>
      <w:rPr>
        <w:rFonts w:hint="default"/>
        <w:lang w:val="it-IT" w:eastAsia="en-US" w:bidi="ar-SA"/>
      </w:rPr>
    </w:lvl>
  </w:abstractNum>
  <w:abstractNum w:abstractNumId="10" w15:restartNumberingAfterBreak="0">
    <w:nsid w:val="3C553967"/>
    <w:multiLevelType w:val="hybridMultilevel"/>
    <w:tmpl w:val="A530984C"/>
    <w:lvl w:ilvl="0" w:tplc="07D6E012">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B1B63D60">
      <w:numFmt w:val="bullet"/>
      <w:lvlText w:val="•"/>
      <w:lvlJc w:val="left"/>
      <w:pPr>
        <w:ind w:left="333" w:hanging="241"/>
      </w:pPr>
      <w:rPr>
        <w:rFonts w:hint="default"/>
        <w:lang w:val="it-IT" w:eastAsia="en-US" w:bidi="ar-SA"/>
      </w:rPr>
    </w:lvl>
    <w:lvl w:ilvl="2" w:tplc="EF2AC744">
      <w:numFmt w:val="bullet"/>
      <w:lvlText w:val="•"/>
      <w:lvlJc w:val="left"/>
      <w:pPr>
        <w:ind w:left="346" w:hanging="241"/>
      </w:pPr>
      <w:rPr>
        <w:rFonts w:hint="default"/>
        <w:lang w:val="it-IT" w:eastAsia="en-US" w:bidi="ar-SA"/>
      </w:rPr>
    </w:lvl>
    <w:lvl w:ilvl="3" w:tplc="24926BC2">
      <w:numFmt w:val="bullet"/>
      <w:lvlText w:val="•"/>
      <w:lvlJc w:val="left"/>
      <w:pPr>
        <w:ind w:left="359" w:hanging="241"/>
      </w:pPr>
      <w:rPr>
        <w:rFonts w:hint="default"/>
        <w:lang w:val="it-IT" w:eastAsia="en-US" w:bidi="ar-SA"/>
      </w:rPr>
    </w:lvl>
    <w:lvl w:ilvl="4" w:tplc="50DA32AA">
      <w:numFmt w:val="bullet"/>
      <w:lvlText w:val="•"/>
      <w:lvlJc w:val="left"/>
      <w:pPr>
        <w:ind w:left="372" w:hanging="241"/>
      </w:pPr>
      <w:rPr>
        <w:rFonts w:hint="default"/>
        <w:lang w:val="it-IT" w:eastAsia="en-US" w:bidi="ar-SA"/>
      </w:rPr>
    </w:lvl>
    <w:lvl w:ilvl="5" w:tplc="104218FA">
      <w:numFmt w:val="bullet"/>
      <w:lvlText w:val="•"/>
      <w:lvlJc w:val="left"/>
      <w:pPr>
        <w:ind w:left="385" w:hanging="241"/>
      </w:pPr>
      <w:rPr>
        <w:rFonts w:hint="default"/>
        <w:lang w:val="it-IT" w:eastAsia="en-US" w:bidi="ar-SA"/>
      </w:rPr>
    </w:lvl>
    <w:lvl w:ilvl="6" w:tplc="7474E1B8">
      <w:numFmt w:val="bullet"/>
      <w:lvlText w:val="•"/>
      <w:lvlJc w:val="left"/>
      <w:pPr>
        <w:ind w:left="398" w:hanging="241"/>
      </w:pPr>
      <w:rPr>
        <w:rFonts w:hint="default"/>
        <w:lang w:val="it-IT" w:eastAsia="en-US" w:bidi="ar-SA"/>
      </w:rPr>
    </w:lvl>
    <w:lvl w:ilvl="7" w:tplc="D1F8BAC0">
      <w:numFmt w:val="bullet"/>
      <w:lvlText w:val="•"/>
      <w:lvlJc w:val="left"/>
      <w:pPr>
        <w:ind w:left="411" w:hanging="241"/>
      </w:pPr>
      <w:rPr>
        <w:rFonts w:hint="default"/>
        <w:lang w:val="it-IT" w:eastAsia="en-US" w:bidi="ar-SA"/>
      </w:rPr>
    </w:lvl>
    <w:lvl w:ilvl="8" w:tplc="C67ADC2A">
      <w:numFmt w:val="bullet"/>
      <w:lvlText w:val="•"/>
      <w:lvlJc w:val="left"/>
      <w:pPr>
        <w:ind w:left="424" w:hanging="241"/>
      </w:pPr>
      <w:rPr>
        <w:rFonts w:hint="default"/>
        <w:lang w:val="it-IT" w:eastAsia="en-US" w:bidi="ar-SA"/>
      </w:rPr>
    </w:lvl>
  </w:abstractNum>
  <w:abstractNum w:abstractNumId="11" w15:restartNumberingAfterBreak="0">
    <w:nsid w:val="3D8C5D73"/>
    <w:multiLevelType w:val="hybridMultilevel"/>
    <w:tmpl w:val="A7EC7374"/>
    <w:lvl w:ilvl="0" w:tplc="B90C8542">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C4F43E3A">
      <w:numFmt w:val="bullet"/>
      <w:lvlText w:val="•"/>
      <w:lvlJc w:val="left"/>
      <w:pPr>
        <w:ind w:left="333" w:hanging="241"/>
      </w:pPr>
      <w:rPr>
        <w:rFonts w:hint="default"/>
        <w:lang w:val="it-IT" w:eastAsia="en-US" w:bidi="ar-SA"/>
      </w:rPr>
    </w:lvl>
    <w:lvl w:ilvl="2" w:tplc="9CB4203C">
      <w:numFmt w:val="bullet"/>
      <w:lvlText w:val="•"/>
      <w:lvlJc w:val="left"/>
      <w:pPr>
        <w:ind w:left="346" w:hanging="241"/>
      </w:pPr>
      <w:rPr>
        <w:rFonts w:hint="default"/>
        <w:lang w:val="it-IT" w:eastAsia="en-US" w:bidi="ar-SA"/>
      </w:rPr>
    </w:lvl>
    <w:lvl w:ilvl="3" w:tplc="E5FEE488">
      <w:numFmt w:val="bullet"/>
      <w:lvlText w:val="•"/>
      <w:lvlJc w:val="left"/>
      <w:pPr>
        <w:ind w:left="359" w:hanging="241"/>
      </w:pPr>
      <w:rPr>
        <w:rFonts w:hint="default"/>
        <w:lang w:val="it-IT" w:eastAsia="en-US" w:bidi="ar-SA"/>
      </w:rPr>
    </w:lvl>
    <w:lvl w:ilvl="4" w:tplc="E8547092">
      <w:numFmt w:val="bullet"/>
      <w:lvlText w:val="•"/>
      <w:lvlJc w:val="left"/>
      <w:pPr>
        <w:ind w:left="372" w:hanging="241"/>
      </w:pPr>
      <w:rPr>
        <w:rFonts w:hint="default"/>
        <w:lang w:val="it-IT" w:eastAsia="en-US" w:bidi="ar-SA"/>
      </w:rPr>
    </w:lvl>
    <w:lvl w:ilvl="5" w:tplc="05DAC484">
      <w:numFmt w:val="bullet"/>
      <w:lvlText w:val="•"/>
      <w:lvlJc w:val="left"/>
      <w:pPr>
        <w:ind w:left="385" w:hanging="241"/>
      </w:pPr>
      <w:rPr>
        <w:rFonts w:hint="default"/>
        <w:lang w:val="it-IT" w:eastAsia="en-US" w:bidi="ar-SA"/>
      </w:rPr>
    </w:lvl>
    <w:lvl w:ilvl="6" w:tplc="89667DD6">
      <w:numFmt w:val="bullet"/>
      <w:lvlText w:val="•"/>
      <w:lvlJc w:val="left"/>
      <w:pPr>
        <w:ind w:left="398" w:hanging="241"/>
      </w:pPr>
      <w:rPr>
        <w:rFonts w:hint="default"/>
        <w:lang w:val="it-IT" w:eastAsia="en-US" w:bidi="ar-SA"/>
      </w:rPr>
    </w:lvl>
    <w:lvl w:ilvl="7" w:tplc="FFAAB7D6">
      <w:numFmt w:val="bullet"/>
      <w:lvlText w:val="•"/>
      <w:lvlJc w:val="left"/>
      <w:pPr>
        <w:ind w:left="411" w:hanging="241"/>
      </w:pPr>
      <w:rPr>
        <w:rFonts w:hint="default"/>
        <w:lang w:val="it-IT" w:eastAsia="en-US" w:bidi="ar-SA"/>
      </w:rPr>
    </w:lvl>
    <w:lvl w:ilvl="8" w:tplc="07DAAB4C">
      <w:numFmt w:val="bullet"/>
      <w:lvlText w:val="•"/>
      <w:lvlJc w:val="left"/>
      <w:pPr>
        <w:ind w:left="424" w:hanging="241"/>
      </w:pPr>
      <w:rPr>
        <w:rFonts w:hint="default"/>
        <w:lang w:val="it-IT" w:eastAsia="en-US" w:bidi="ar-SA"/>
      </w:rPr>
    </w:lvl>
  </w:abstractNum>
  <w:abstractNum w:abstractNumId="12" w15:restartNumberingAfterBreak="0">
    <w:nsid w:val="4C7D097F"/>
    <w:multiLevelType w:val="hybridMultilevel"/>
    <w:tmpl w:val="16F64798"/>
    <w:lvl w:ilvl="0" w:tplc="17267DE6">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4FA84CFA">
      <w:numFmt w:val="bullet"/>
      <w:lvlText w:val="•"/>
      <w:lvlJc w:val="left"/>
      <w:pPr>
        <w:ind w:left="333" w:hanging="241"/>
      </w:pPr>
      <w:rPr>
        <w:rFonts w:hint="default"/>
        <w:lang w:val="it-IT" w:eastAsia="en-US" w:bidi="ar-SA"/>
      </w:rPr>
    </w:lvl>
    <w:lvl w:ilvl="2" w:tplc="96F4B774">
      <w:numFmt w:val="bullet"/>
      <w:lvlText w:val="•"/>
      <w:lvlJc w:val="left"/>
      <w:pPr>
        <w:ind w:left="346" w:hanging="241"/>
      </w:pPr>
      <w:rPr>
        <w:rFonts w:hint="default"/>
        <w:lang w:val="it-IT" w:eastAsia="en-US" w:bidi="ar-SA"/>
      </w:rPr>
    </w:lvl>
    <w:lvl w:ilvl="3" w:tplc="631CA476">
      <w:numFmt w:val="bullet"/>
      <w:lvlText w:val="•"/>
      <w:lvlJc w:val="left"/>
      <w:pPr>
        <w:ind w:left="359" w:hanging="241"/>
      </w:pPr>
      <w:rPr>
        <w:rFonts w:hint="default"/>
        <w:lang w:val="it-IT" w:eastAsia="en-US" w:bidi="ar-SA"/>
      </w:rPr>
    </w:lvl>
    <w:lvl w:ilvl="4" w:tplc="D5804B38">
      <w:numFmt w:val="bullet"/>
      <w:lvlText w:val="•"/>
      <w:lvlJc w:val="left"/>
      <w:pPr>
        <w:ind w:left="372" w:hanging="241"/>
      </w:pPr>
      <w:rPr>
        <w:rFonts w:hint="default"/>
        <w:lang w:val="it-IT" w:eastAsia="en-US" w:bidi="ar-SA"/>
      </w:rPr>
    </w:lvl>
    <w:lvl w:ilvl="5" w:tplc="0CBCC8D6">
      <w:numFmt w:val="bullet"/>
      <w:lvlText w:val="•"/>
      <w:lvlJc w:val="left"/>
      <w:pPr>
        <w:ind w:left="385" w:hanging="241"/>
      </w:pPr>
      <w:rPr>
        <w:rFonts w:hint="default"/>
        <w:lang w:val="it-IT" w:eastAsia="en-US" w:bidi="ar-SA"/>
      </w:rPr>
    </w:lvl>
    <w:lvl w:ilvl="6" w:tplc="73B2EA5A">
      <w:numFmt w:val="bullet"/>
      <w:lvlText w:val="•"/>
      <w:lvlJc w:val="left"/>
      <w:pPr>
        <w:ind w:left="398" w:hanging="241"/>
      </w:pPr>
      <w:rPr>
        <w:rFonts w:hint="default"/>
        <w:lang w:val="it-IT" w:eastAsia="en-US" w:bidi="ar-SA"/>
      </w:rPr>
    </w:lvl>
    <w:lvl w:ilvl="7" w:tplc="3DE26B4A">
      <w:numFmt w:val="bullet"/>
      <w:lvlText w:val="•"/>
      <w:lvlJc w:val="left"/>
      <w:pPr>
        <w:ind w:left="411" w:hanging="241"/>
      </w:pPr>
      <w:rPr>
        <w:rFonts w:hint="default"/>
        <w:lang w:val="it-IT" w:eastAsia="en-US" w:bidi="ar-SA"/>
      </w:rPr>
    </w:lvl>
    <w:lvl w:ilvl="8" w:tplc="5526F25C">
      <w:numFmt w:val="bullet"/>
      <w:lvlText w:val="•"/>
      <w:lvlJc w:val="left"/>
      <w:pPr>
        <w:ind w:left="424" w:hanging="241"/>
      </w:pPr>
      <w:rPr>
        <w:rFonts w:hint="default"/>
        <w:lang w:val="it-IT" w:eastAsia="en-US" w:bidi="ar-SA"/>
      </w:rPr>
    </w:lvl>
  </w:abstractNum>
  <w:abstractNum w:abstractNumId="13" w15:restartNumberingAfterBreak="0">
    <w:nsid w:val="4DCB3C06"/>
    <w:multiLevelType w:val="hybridMultilevel"/>
    <w:tmpl w:val="DDF80522"/>
    <w:lvl w:ilvl="0" w:tplc="39DAD052">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566CCB84">
      <w:numFmt w:val="bullet"/>
      <w:lvlText w:val="•"/>
      <w:lvlJc w:val="left"/>
      <w:pPr>
        <w:ind w:left="333" w:hanging="241"/>
      </w:pPr>
      <w:rPr>
        <w:rFonts w:hint="default"/>
        <w:lang w:val="it-IT" w:eastAsia="en-US" w:bidi="ar-SA"/>
      </w:rPr>
    </w:lvl>
    <w:lvl w:ilvl="2" w:tplc="33D4A092">
      <w:numFmt w:val="bullet"/>
      <w:lvlText w:val="•"/>
      <w:lvlJc w:val="left"/>
      <w:pPr>
        <w:ind w:left="346" w:hanging="241"/>
      </w:pPr>
      <w:rPr>
        <w:rFonts w:hint="default"/>
        <w:lang w:val="it-IT" w:eastAsia="en-US" w:bidi="ar-SA"/>
      </w:rPr>
    </w:lvl>
    <w:lvl w:ilvl="3" w:tplc="A9E66728">
      <w:numFmt w:val="bullet"/>
      <w:lvlText w:val="•"/>
      <w:lvlJc w:val="left"/>
      <w:pPr>
        <w:ind w:left="359" w:hanging="241"/>
      </w:pPr>
      <w:rPr>
        <w:rFonts w:hint="default"/>
        <w:lang w:val="it-IT" w:eastAsia="en-US" w:bidi="ar-SA"/>
      </w:rPr>
    </w:lvl>
    <w:lvl w:ilvl="4" w:tplc="FB0CC65C">
      <w:numFmt w:val="bullet"/>
      <w:lvlText w:val="•"/>
      <w:lvlJc w:val="left"/>
      <w:pPr>
        <w:ind w:left="372" w:hanging="241"/>
      </w:pPr>
      <w:rPr>
        <w:rFonts w:hint="default"/>
        <w:lang w:val="it-IT" w:eastAsia="en-US" w:bidi="ar-SA"/>
      </w:rPr>
    </w:lvl>
    <w:lvl w:ilvl="5" w:tplc="75141B8E">
      <w:numFmt w:val="bullet"/>
      <w:lvlText w:val="•"/>
      <w:lvlJc w:val="left"/>
      <w:pPr>
        <w:ind w:left="385" w:hanging="241"/>
      </w:pPr>
      <w:rPr>
        <w:rFonts w:hint="default"/>
        <w:lang w:val="it-IT" w:eastAsia="en-US" w:bidi="ar-SA"/>
      </w:rPr>
    </w:lvl>
    <w:lvl w:ilvl="6" w:tplc="7A162A6A">
      <w:numFmt w:val="bullet"/>
      <w:lvlText w:val="•"/>
      <w:lvlJc w:val="left"/>
      <w:pPr>
        <w:ind w:left="398" w:hanging="241"/>
      </w:pPr>
      <w:rPr>
        <w:rFonts w:hint="default"/>
        <w:lang w:val="it-IT" w:eastAsia="en-US" w:bidi="ar-SA"/>
      </w:rPr>
    </w:lvl>
    <w:lvl w:ilvl="7" w:tplc="8D686A5C">
      <w:numFmt w:val="bullet"/>
      <w:lvlText w:val="•"/>
      <w:lvlJc w:val="left"/>
      <w:pPr>
        <w:ind w:left="411" w:hanging="241"/>
      </w:pPr>
      <w:rPr>
        <w:rFonts w:hint="default"/>
        <w:lang w:val="it-IT" w:eastAsia="en-US" w:bidi="ar-SA"/>
      </w:rPr>
    </w:lvl>
    <w:lvl w:ilvl="8" w:tplc="ED929804">
      <w:numFmt w:val="bullet"/>
      <w:lvlText w:val="•"/>
      <w:lvlJc w:val="left"/>
      <w:pPr>
        <w:ind w:left="424" w:hanging="241"/>
      </w:pPr>
      <w:rPr>
        <w:rFonts w:hint="default"/>
        <w:lang w:val="it-IT" w:eastAsia="en-US" w:bidi="ar-SA"/>
      </w:rPr>
    </w:lvl>
  </w:abstractNum>
  <w:abstractNum w:abstractNumId="14" w15:restartNumberingAfterBreak="0">
    <w:nsid w:val="4EC641A6"/>
    <w:multiLevelType w:val="hybridMultilevel"/>
    <w:tmpl w:val="7F6CBC0C"/>
    <w:lvl w:ilvl="0" w:tplc="BB869D3A">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6B620980">
      <w:numFmt w:val="bullet"/>
      <w:lvlText w:val="•"/>
      <w:lvlJc w:val="left"/>
      <w:pPr>
        <w:ind w:left="333" w:hanging="241"/>
      </w:pPr>
      <w:rPr>
        <w:rFonts w:hint="default"/>
        <w:lang w:val="it-IT" w:eastAsia="en-US" w:bidi="ar-SA"/>
      </w:rPr>
    </w:lvl>
    <w:lvl w:ilvl="2" w:tplc="BE2AD6CA">
      <w:numFmt w:val="bullet"/>
      <w:lvlText w:val="•"/>
      <w:lvlJc w:val="left"/>
      <w:pPr>
        <w:ind w:left="346" w:hanging="241"/>
      </w:pPr>
      <w:rPr>
        <w:rFonts w:hint="default"/>
        <w:lang w:val="it-IT" w:eastAsia="en-US" w:bidi="ar-SA"/>
      </w:rPr>
    </w:lvl>
    <w:lvl w:ilvl="3" w:tplc="B6A0B60A">
      <w:numFmt w:val="bullet"/>
      <w:lvlText w:val="•"/>
      <w:lvlJc w:val="left"/>
      <w:pPr>
        <w:ind w:left="359" w:hanging="241"/>
      </w:pPr>
      <w:rPr>
        <w:rFonts w:hint="default"/>
        <w:lang w:val="it-IT" w:eastAsia="en-US" w:bidi="ar-SA"/>
      </w:rPr>
    </w:lvl>
    <w:lvl w:ilvl="4" w:tplc="530A3A94">
      <w:numFmt w:val="bullet"/>
      <w:lvlText w:val="•"/>
      <w:lvlJc w:val="left"/>
      <w:pPr>
        <w:ind w:left="372" w:hanging="241"/>
      </w:pPr>
      <w:rPr>
        <w:rFonts w:hint="default"/>
        <w:lang w:val="it-IT" w:eastAsia="en-US" w:bidi="ar-SA"/>
      </w:rPr>
    </w:lvl>
    <w:lvl w:ilvl="5" w:tplc="9EC21154">
      <w:numFmt w:val="bullet"/>
      <w:lvlText w:val="•"/>
      <w:lvlJc w:val="left"/>
      <w:pPr>
        <w:ind w:left="385" w:hanging="241"/>
      </w:pPr>
      <w:rPr>
        <w:rFonts w:hint="default"/>
        <w:lang w:val="it-IT" w:eastAsia="en-US" w:bidi="ar-SA"/>
      </w:rPr>
    </w:lvl>
    <w:lvl w:ilvl="6" w:tplc="18D61924">
      <w:numFmt w:val="bullet"/>
      <w:lvlText w:val="•"/>
      <w:lvlJc w:val="left"/>
      <w:pPr>
        <w:ind w:left="398" w:hanging="241"/>
      </w:pPr>
      <w:rPr>
        <w:rFonts w:hint="default"/>
        <w:lang w:val="it-IT" w:eastAsia="en-US" w:bidi="ar-SA"/>
      </w:rPr>
    </w:lvl>
    <w:lvl w:ilvl="7" w:tplc="DD8CF25A">
      <w:numFmt w:val="bullet"/>
      <w:lvlText w:val="•"/>
      <w:lvlJc w:val="left"/>
      <w:pPr>
        <w:ind w:left="411" w:hanging="241"/>
      </w:pPr>
      <w:rPr>
        <w:rFonts w:hint="default"/>
        <w:lang w:val="it-IT" w:eastAsia="en-US" w:bidi="ar-SA"/>
      </w:rPr>
    </w:lvl>
    <w:lvl w:ilvl="8" w:tplc="0A1AC2A4">
      <w:numFmt w:val="bullet"/>
      <w:lvlText w:val="•"/>
      <w:lvlJc w:val="left"/>
      <w:pPr>
        <w:ind w:left="424" w:hanging="241"/>
      </w:pPr>
      <w:rPr>
        <w:rFonts w:hint="default"/>
        <w:lang w:val="it-IT" w:eastAsia="en-US" w:bidi="ar-SA"/>
      </w:rPr>
    </w:lvl>
  </w:abstractNum>
  <w:abstractNum w:abstractNumId="15" w15:restartNumberingAfterBreak="0">
    <w:nsid w:val="550C7C90"/>
    <w:multiLevelType w:val="hybridMultilevel"/>
    <w:tmpl w:val="C48A7FB6"/>
    <w:lvl w:ilvl="0" w:tplc="FEDAA624">
      <w:numFmt w:val="bullet"/>
      <w:lvlText w:val="☐"/>
      <w:lvlJc w:val="left"/>
      <w:pPr>
        <w:ind w:left="279" w:hanging="208"/>
      </w:pPr>
      <w:rPr>
        <w:rFonts w:ascii="Segoe UI Symbol" w:eastAsia="Segoe UI Symbol" w:hAnsi="Segoe UI Symbol" w:cs="Segoe UI Symbol" w:hint="default"/>
        <w:b w:val="0"/>
        <w:bCs w:val="0"/>
        <w:i w:val="0"/>
        <w:iCs w:val="0"/>
        <w:spacing w:val="0"/>
        <w:w w:val="100"/>
        <w:sz w:val="22"/>
        <w:szCs w:val="22"/>
        <w:lang w:val="it-IT" w:eastAsia="en-US" w:bidi="ar-SA"/>
      </w:rPr>
    </w:lvl>
    <w:lvl w:ilvl="1" w:tplc="5A640F1E">
      <w:numFmt w:val="bullet"/>
      <w:lvlText w:val="•"/>
      <w:lvlJc w:val="left"/>
      <w:pPr>
        <w:ind w:left="294" w:hanging="208"/>
      </w:pPr>
      <w:rPr>
        <w:rFonts w:hint="default"/>
        <w:lang w:val="it-IT" w:eastAsia="en-US" w:bidi="ar-SA"/>
      </w:rPr>
    </w:lvl>
    <w:lvl w:ilvl="2" w:tplc="4EB27484">
      <w:numFmt w:val="bullet"/>
      <w:lvlText w:val="•"/>
      <w:lvlJc w:val="left"/>
      <w:pPr>
        <w:ind w:left="308" w:hanging="208"/>
      </w:pPr>
      <w:rPr>
        <w:rFonts w:hint="default"/>
        <w:lang w:val="it-IT" w:eastAsia="en-US" w:bidi="ar-SA"/>
      </w:rPr>
    </w:lvl>
    <w:lvl w:ilvl="3" w:tplc="8E84FE5A">
      <w:numFmt w:val="bullet"/>
      <w:lvlText w:val="•"/>
      <w:lvlJc w:val="left"/>
      <w:pPr>
        <w:ind w:left="322" w:hanging="208"/>
      </w:pPr>
      <w:rPr>
        <w:rFonts w:hint="default"/>
        <w:lang w:val="it-IT" w:eastAsia="en-US" w:bidi="ar-SA"/>
      </w:rPr>
    </w:lvl>
    <w:lvl w:ilvl="4" w:tplc="909634D6">
      <w:numFmt w:val="bullet"/>
      <w:lvlText w:val="•"/>
      <w:lvlJc w:val="left"/>
      <w:pPr>
        <w:ind w:left="336" w:hanging="208"/>
      </w:pPr>
      <w:rPr>
        <w:rFonts w:hint="default"/>
        <w:lang w:val="it-IT" w:eastAsia="en-US" w:bidi="ar-SA"/>
      </w:rPr>
    </w:lvl>
    <w:lvl w:ilvl="5" w:tplc="57F2594C">
      <w:numFmt w:val="bullet"/>
      <w:lvlText w:val="•"/>
      <w:lvlJc w:val="left"/>
      <w:pPr>
        <w:ind w:left="350" w:hanging="208"/>
      </w:pPr>
      <w:rPr>
        <w:rFonts w:hint="default"/>
        <w:lang w:val="it-IT" w:eastAsia="en-US" w:bidi="ar-SA"/>
      </w:rPr>
    </w:lvl>
    <w:lvl w:ilvl="6" w:tplc="11DEC45A">
      <w:numFmt w:val="bullet"/>
      <w:lvlText w:val="•"/>
      <w:lvlJc w:val="left"/>
      <w:pPr>
        <w:ind w:left="364" w:hanging="208"/>
      </w:pPr>
      <w:rPr>
        <w:rFonts w:hint="default"/>
        <w:lang w:val="it-IT" w:eastAsia="en-US" w:bidi="ar-SA"/>
      </w:rPr>
    </w:lvl>
    <w:lvl w:ilvl="7" w:tplc="4F8C280C">
      <w:numFmt w:val="bullet"/>
      <w:lvlText w:val="•"/>
      <w:lvlJc w:val="left"/>
      <w:pPr>
        <w:ind w:left="378" w:hanging="208"/>
      </w:pPr>
      <w:rPr>
        <w:rFonts w:hint="default"/>
        <w:lang w:val="it-IT" w:eastAsia="en-US" w:bidi="ar-SA"/>
      </w:rPr>
    </w:lvl>
    <w:lvl w:ilvl="8" w:tplc="DBDABBAE">
      <w:numFmt w:val="bullet"/>
      <w:lvlText w:val="•"/>
      <w:lvlJc w:val="left"/>
      <w:pPr>
        <w:ind w:left="392" w:hanging="208"/>
      </w:pPr>
      <w:rPr>
        <w:rFonts w:hint="default"/>
        <w:lang w:val="it-IT" w:eastAsia="en-US" w:bidi="ar-SA"/>
      </w:rPr>
    </w:lvl>
  </w:abstractNum>
  <w:abstractNum w:abstractNumId="16" w15:restartNumberingAfterBreak="0">
    <w:nsid w:val="59804DAF"/>
    <w:multiLevelType w:val="hybridMultilevel"/>
    <w:tmpl w:val="E9B429EA"/>
    <w:lvl w:ilvl="0" w:tplc="522E12BC">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2A206628">
      <w:numFmt w:val="bullet"/>
      <w:lvlText w:val="•"/>
      <w:lvlJc w:val="left"/>
      <w:pPr>
        <w:ind w:left="333" w:hanging="241"/>
      </w:pPr>
      <w:rPr>
        <w:rFonts w:hint="default"/>
        <w:lang w:val="it-IT" w:eastAsia="en-US" w:bidi="ar-SA"/>
      </w:rPr>
    </w:lvl>
    <w:lvl w:ilvl="2" w:tplc="68F0284A">
      <w:numFmt w:val="bullet"/>
      <w:lvlText w:val="•"/>
      <w:lvlJc w:val="left"/>
      <w:pPr>
        <w:ind w:left="346" w:hanging="241"/>
      </w:pPr>
      <w:rPr>
        <w:rFonts w:hint="default"/>
        <w:lang w:val="it-IT" w:eastAsia="en-US" w:bidi="ar-SA"/>
      </w:rPr>
    </w:lvl>
    <w:lvl w:ilvl="3" w:tplc="F4785A92">
      <w:numFmt w:val="bullet"/>
      <w:lvlText w:val="•"/>
      <w:lvlJc w:val="left"/>
      <w:pPr>
        <w:ind w:left="359" w:hanging="241"/>
      </w:pPr>
      <w:rPr>
        <w:rFonts w:hint="default"/>
        <w:lang w:val="it-IT" w:eastAsia="en-US" w:bidi="ar-SA"/>
      </w:rPr>
    </w:lvl>
    <w:lvl w:ilvl="4" w:tplc="1E7E3E46">
      <w:numFmt w:val="bullet"/>
      <w:lvlText w:val="•"/>
      <w:lvlJc w:val="left"/>
      <w:pPr>
        <w:ind w:left="372" w:hanging="241"/>
      </w:pPr>
      <w:rPr>
        <w:rFonts w:hint="default"/>
        <w:lang w:val="it-IT" w:eastAsia="en-US" w:bidi="ar-SA"/>
      </w:rPr>
    </w:lvl>
    <w:lvl w:ilvl="5" w:tplc="6C9289A0">
      <w:numFmt w:val="bullet"/>
      <w:lvlText w:val="•"/>
      <w:lvlJc w:val="left"/>
      <w:pPr>
        <w:ind w:left="385" w:hanging="241"/>
      </w:pPr>
      <w:rPr>
        <w:rFonts w:hint="default"/>
        <w:lang w:val="it-IT" w:eastAsia="en-US" w:bidi="ar-SA"/>
      </w:rPr>
    </w:lvl>
    <w:lvl w:ilvl="6" w:tplc="5208710E">
      <w:numFmt w:val="bullet"/>
      <w:lvlText w:val="•"/>
      <w:lvlJc w:val="left"/>
      <w:pPr>
        <w:ind w:left="398" w:hanging="241"/>
      </w:pPr>
      <w:rPr>
        <w:rFonts w:hint="default"/>
        <w:lang w:val="it-IT" w:eastAsia="en-US" w:bidi="ar-SA"/>
      </w:rPr>
    </w:lvl>
    <w:lvl w:ilvl="7" w:tplc="8BA6D3F4">
      <w:numFmt w:val="bullet"/>
      <w:lvlText w:val="•"/>
      <w:lvlJc w:val="left"/>
      <w:pPr>
        <w:ind w:left="411" w:hanging="241"/>
      </w:pPr>
      <w:rPr>
        <w:rFonts w:hint="default"/>
        <w:lang w:val="it-IT" w:eastAsia="en-US" w:bidi="ar-SA"/>
      </w:rPr>
    </w:lvl>
    <w:lvl w:ilvl="8" w:tplc="BD144896">
      <w:numFmt w:val="bullet"/>
      <w:lvlText w:val="•"/>
      <w:lvlJc w:val="left"/>
      <w:pPr>
        <w:ind w:left="424" w:hanging="241"/>
      </w:pPr>
      <w:rPr>
        <w:rFonts w:hint="default"/>
        <w:lang w:val="it-IT" w:eastAsia="en-US" w:bidi="ar-SA"/>
      </w:rPr>
    </w:lvl>
  </w:abstractNum>
  <w:abstractNum w:abstractNumId="17" w15:restartNumberingAfterBreak="0">
    <w:nsid w:val="6B5D16AF"/>
    <w:multiLevelType w:val="hybridMultilevel"/>
    <w:tmpl w:val="D33C3526"/>
    <w:lvl w:ilvl="0" w:tplc="58CAAA2A">
      <w:numFmt w:val="bullet"/>
      <w:lvlText w:val="☐"/>
      <w:lvlJc w:val="left"/>
      <w:pPr>
        <w:ind w:left="312" w:hanging="241"/>
      </w:pPr>
      <w:rPr>
        <w:rFonts w:ascii="MS Gothic" w:eastAsia="MS Gothic" w:hAnsi="MS Gothic" w:cs="MS Gothic" w:hint="default"/>
        <w:b w:val="0"/>
        <w:bCs w:val="0"/>
        <w:i w:val="0"/>
        <w:iCs w:val="0"/>
        <w:spacing w:val="0"/>
        <w:w w:val="100"/>
        <w:sz w:val="22"/>
        <w:szCs w:val="22"/>
        <w:lang w:val="it-IT" w:eastAsia="en-US" w:bidi="ar-SA"/>
      </w:rPr>
    </w:lvl>
    <w:lvl w:ilvl="1" w:tplc="7D78CF94">
      <w:numFmt w:val="bullet"/>
      <w:lvlText w:val="•"/>
      <w:lvlJc w:val="left"/>
      <w:pPr>
        <w:ind w:left="333" w:hanging="241"/>
      </w:pPr>
      <w:rPr>
        <w:rFonts w:hint="default"/>
        <w:lang w:val="it-IT" w:eastAsia="en-US" w:bidi="ar-SA"/>
      </w:rPr>
    </w:lvl>
    <w:lvl w:ilvl="2" w:tplc="F474B888">
      <w:numFmt w:val="bullet"/>
      <w:lvlText w:val="•"/>
      <w:lvlJc w:val="left"/>
      <w:pPr>
        <w:ind w:left="346" w:hanging="241"/>
      </w:pPr>
      <w:rPr>
        <w:rFonts w:hint="default"/>
        <w:lang w:val="it-IT" w:eastAsia="en-US" w:bidi="ar-SA"/>
      </w:rPr>
    </w:lvl>
    <w:lvl w:ilvl="3" w:tplc="EBB4E1BA">
      <w:numFmt w:val="bullet"/>
      <w:lvlText w:val="•"/>
      <w:lvlJc w:val="left"/>
      <w:pPr>
        <w:ind w:left="359" w:hanging="241"/>
      </w:pPr>
      <w:rPr>
        <w:rFonts w:hint="default"/>
        <w:lang w:val="it-IT" w:eastAsia="en-US" w:bidi="ar-SA"/>
      </w:rPr>
    </w:lvl>
    <w:lvl w:ilvl="4" w:tplc="4CDE4F2C">
      <w:numFmt w:val="bullet"/>
      <w:lvlText w:val="•"/>
      <w:lvlJc w:val="left"/>
      <w:pPr>
        <w:ind w:left="372" w:hanging="241"/>
      </w:pPr>
      <w:rPr>
        <w:rFonts w:hint="default"/>
        <w:lang w:val="it-IT" w:eastAsia="en-US" w:bidi="ar-SA"/>
      </w:rPr>
    </w:lvl>
    <w:lvl w:ilvl="5" w:tplc="AB5C9368">
      <w:numFmt w:val="bullet"/>
      <w:lvlText w:val="•"/>
      <w:lvlJc w:val="left"/>
      <w:pPr>
        <w:ind w:left="385" w:hanging="241"/>
      </w:pPr>
      <w:rPr>
        <w:rFonts w:hint="default"/>
        <w:lang w:val="it-IT" w:eastAsia="en-US" w:bidi="ar-SA"/>
      </w:rPr>
    </w:lvl>
    <w:lvl w:ilvl="6" w:tplc="929CCE4C">
      <w:numFmt w:val="bullet"/>
      <w:lvlText w:val="•"/>
      <w:lvlJc w:val="left"/>
      <w:pPr>
        <w:ind w:left="398" w:hanging="241"/>
      </w:pPr>
      <w:rPr>
        <w:rFonts w:hint="default"/>
        <w:lang w:val="it-IT" w:eastAsia="en-US" w:bidi="ar-SA"/>
      </w:rPr>
    </w:lvl>
    <w:lvl w:ilvl="7" w:tplc="D6BEDA16">
      <w:numFmt w:val="bullet"/>
      <w:lvlText w:val="•"/>
      <w:lvlJc w:val="left"/>
      <w:pPr>
        <w:ind w:left="411" w:hanging="241"/>
      </w:pPr>
      <w:rPr>
        <w:rFonts w:hint="default"/>
        <w:lang w:val="it-IT" w:eastAsia="en-US" w:bidi="ar-SA"/>
      </w:rPr>
    </w:lvl>
    <w:lvl w:ilvl="8" w:tplc="F618C03E">
      <w:numFmt w:val="bullet"/>
      <w:lvlText w:val="•"/>
      <w:lvlJc w:val="left"/>
      <w:pPr>
        <w:ind w:left="424" w:hanging="241"/>
      </w:pPr>
      <w:rPr>
        <w:rFonts w:hint="default"/>
        <w:lang w:val="it-IT" w:eastAsia="en-US" w:bidi="ar-SA"/>
      </w:rPr>
    </w:lvl>
  </w:abstractNum>
  <w:num w:numId="1" w16cid:durableId="680937156">
    <w:abstractNumId w:val="9"/>
  </w:num>
  <w:num w:numId="2" w16cid:durableId="202403888">
    <w:abstractNumId w:val="12"/>
  </w:num>
  <w:num w:numId="3" w16cid:durableId="381562454">
    <w:abstractNumId w:val="17"/>
  </w:num>
  <w:num w:numId="4" w16cid:durableId="2054847948">
    <w:abstractNumId w:val="5"/>
  </w:num>
  <w:num w:numId="5" w16cid:durableId="1513840536">
    <w:abstractNumId w:val="11"/>
  </w:num>
  <w:num w:numId="6" w16cid:durableId="501966176">
    <w:abstractNumId w:val="10"/>
  </w:num>
  <w:num w:numId="7" w16cid:durableId="616642477">
    <w:abstractNumId w:val="16"/>
  </w:num>
  <w:num w:numId="8" w16cid:durableId="1599557172">
    <w:abstractNumId w:val="1"/>
  </w:num>
  <w:num w:numId="9" w16cid:durableId="217395967">
    <w:abstractNumId w:val="6"/>
  </w:num>
  <w:num w:numId="10" w16cid:durableId="1073046649">
    <w:abstractNumId w:val="13"/>
  </w:num>
  <w:num w:numId="11" w16cid:durableId="806433432">
    <w:abstractNumId w:val="0"/>
  </w:num>
  <w:num w:numId="12" w16cid:durableId="289897660">
    <w:abstractNumId w:val="2"/>
  </w:num>
  <w:num w:numId="13" w16cid:durableId="1968730872">
    <w:abstractNumId w:val="14"/>
  </w:num>
  <w:num w:numId="14" w16cid:durableId="175075086">
    <w:abstractNumId w:val="7"/>
  </w:num>
  <w:num w:numId="15" w16cid:durableId="165556998">
    <w:abstractNumId w:val="4"/>
  </w:num>
  <w:num w:numId="16" w16cid:durableId="1670136034">
    <w:abstractNumId w:val="15"/>
  </w:num>
  <w:num w:numId="17" w16cid:durableId="1986350994">
    <w:abstractNumId w:val="3"/>
  </w:num>
  <w:num w:numId="18" w16cid:durableId="278728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97"/>
    <w:rsid w:val="00141BFE"/>
    <w:rsid w:val="00151030"/>
    <w:rsid w:val="00241B29"/>
    <w:rsid w:val="002E6D3A"/>
    <w:rsid w:val="003433E2"/>
    <w:rsid w:val="003905AA"/>
    <w:rsid w:val="003B42B8"/>
    <w:rsid w:val="00477797"/>
    <w:rsid w:val="005037A1"/>
    <w:rsid w:val="00592E4C"/>
    <w:rsid w:val="005F39DF"/>
    <w:rsid w:val="0065271C"/>
    <w:rsid w:val="00765B3D"/>
    <w:rsid w:val="007A1E9E"/>
    <w:rsid w:val="00830A06"/>
    <w:rsid w:val="00AC12C3"/>
    <w:rsid w:val="00AD39A6"/>
    <w:rsid w:val="00B81DB3"/>
    <w:rsid w:val="00B93DFC"/>
    <w:rsid w:val="00BA66FC"/>
    <w:rsid w:val="00CC6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D0F9"/>
  <w15:chartTrackingRefBased/>
  <w15:docId w15:val="{60C62F3A-0AEB-4A7F-870B-ED159A35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797"/>
    <w:pPr>
      <w:widowControl w:val="0"/>
      <w:autoSpaceDE w:val="0"/>
      <w:autoSpaceDN w:val="0"/>
      <w:spacing w:after="0" w:line="240" w:lineRule="auto"/>
    </w:pPr>
    <w:rPr>
      <w:rFonts w:ascii="Trebuchet MS" w:eastAsia="Trebuchet MS" w:hAnsi="Trebuchet MS" w:cs="Trebuchet MS"/>
      <w:kern w:val="0"/>
      <w14:ligatures w14:val="none"/>
    </w:rPr>
  </w:style>
  <w:style w:type="paragraph" w:styleId="Titolo1">
    <w:name w:val="heading 1"/>
    <w:basedOn w:val="Normale"/>
    <w:next w:val="Normale"/>
    <w:link w:val="Titolo1Carattere"/>
    <w:uiPriority w:val="9"/>
    <w:qFormat/>
    <w:rsid w:val="00477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7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779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779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779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779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779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779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779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77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77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77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77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77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77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77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77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77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779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77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77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77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77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7797"/>
    <w:rPr>
      <w:i/>
      <w:iCs/>
      <w:color w:val="404040" w:themeColor="text1" w:themeTint="BF"/>
    </w:rPr>
  </w:style>
  <w:style w:type="paragraph" w:styleId="Paragrafoelenco">
    <w:name w:val="List Paragraph"/>
    <w:basedOn w:val="Normale"/>
    <w:uiPriority w:val="34"/>
    <w:qFormat/>
    <w:rsid w:val="00477797"/>
    <w:pPr>
      <w:ind w:left="720"/>
      <w:contextualSpacing/>
    </w:pPr>
  </w:style>
  <w:style w:type="character" w:styleId="Enfasiintensa">
    <w:name w:val="Intense Emphasis"/>
    <w:basedOn w:val="Carpredefinitoparagrafo"/>
    <w:uiPriority w:val="21"/>
    <w:qFormat/>
    <w:rsid w:val="00477797"/>
    <w:rPr>
      <w:i/>
      <w:iCs/>
      <w:color w:val="0F4761" w:themeColor="accent1" w:themeShade="BF"/>
    </w:rPr>
  </w:style>
  <w:style w:type="paragraph" w:styleId="Citazioneintensa">
    <w:name w:val="Intense Quote"/>
    <w:basedOn w:val="Normale"/>
    <w:next w:val="Normale"/>
    <w:link w:val="CitazioneintensaCarattere"/>
    <w:uiPriority w:val="30"/>
    <w:qFormat/>
    <w:rsid w:val="00477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7797"/>
    <w:rPr>
      <w:i/>
      <w:iCs/>
      <w:color w:val="0F4761" w:themeColor="accent1" w:themeShade="BF"/>
    </w:rPr>
  </w:style>
  <w:style w:type="character" w:styleId="Riferimentointenso">
    <w:name w:val="Intense Reference"/>
    <w:basedOn w:val="Carpredefinitoparagrafo"/>
    <w:uiPriority w:val="32"/>
    <w:qFormat/>
    <w:rsid w:val="00477797"/>
    <w:rPr>
      <w:b/>
      <w:bCs/>
      <w:smallCaps/>
      <w:color w:val="0F4761" w:themeColor="accent1" w:themeShade="BF"/>
      <w:spacing w:val="5"/>
    </w:rPr>
  </w:style>
  <w:style w:type="table" w:customStyle="1" w:styleId="TableNormal">
    <w:name w:val="Table Normal"/>
    <w:uiPriority w:val="2"/>
    <w:semiHidden/>
    <w:unhideWhenUsed/>
    <w:qFormat/>
    <w:rsid w:val="0047779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77797"/>
    <w:pPr>
      <w:ind w:left="101"/>
    </w:pPr>
    <w:rPr>
      <w:sz w:val="23"/>
      <w:szCs w:val="23"/>
    </w:rPr>
  </w:style>
  <w:style w:type="character" w:customStyle="1" w:styleId="CorpotestoCarattere">
    <w:name w:val="Corpo testo Carattere"/>
    <w:basedOn w:val="Carpredefinitoparagrafo"/>
    <w:link w:val="Corpotesto"/>
    <w:uiPriority w:val="1"/>
    <w:rsid w:val="00477797"/>
    <w:rPr>
      <w:rFonts w:ascii="Trebuchet MS" w:eastAsia="Trebuchet MS" w:hAnsi="Trebuchet MS" w:cs="Trebuchet MS"/>
      <w:kern w:val="0"/>
      <w:sz w:val="23"/>
      <w:szCs w:val="23"/>
      <w14:ligatures w14:val="none"/>
    </w:rPr>
  </w:style>
  <w:style w:type="paragraph" w:customStyle="1" w:styleId="TableParagraph">
    <w:name w:val="Table Paragraph"/>
    <w:basedOn w:val="Normale"/>
    <w:uiPriority w:val="1"/>
    <w:qFormat/>
    <w:rsid w:val="00477797"/>
    <w:pPr>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951</Words>
  <Characters>5425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 Maini Dini</dc:creator>
  <cp:keywords/>
  <dc:description/>
  <cp:lastModifiedBy>Raffaella Buonanno</cp:lastModifiedBy>
  <cp:revision>12</cp:revision>
  <dcterms:created xsi:type="dcterms:W3CDTF">2025-05-12T12:10:00Z</dcterms:created>
  <dcterms:modified xsi:type="dcterms:W3CDTF">2025-12-17T09:30:00Z</dcterms:modified>
</cp:coreProperties>
</file>